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69E79465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F711E"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: Séance du </w:t>
      </w:r>
      <w:r w:rsidR="00CF711E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CF711E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</w:t>
      </w:r>
      <w:r w:rsidR="004B447A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07E9C4E1" w:rsidR="00FD14D7" w:rsidRDefault="00CF711E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11</w:t>
      </w:r>
      <w:r w:rsidR="00A6564E">
        <w:rPr>
          <w:b/>
          <w:bCs/>
          <w:sz w:val="48"/>
          <w:szCs w:val="48"/>
          <w:u w:val="single"/>
        </w:rPr>
        <w:t>éme Journée (Retard)</w:t>
      </w:r>
      <w:r w:rsidR="00831FEE"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01108839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F711E">
              <w:rPr>
                <w:rFonts w:cs="Aharoni"/>
                <w:b/>
                <w:bCs/>
                <w:sz w:val="32"/>
                <w:szCs w:val="32"/>
              </w:rPr>
              <w:t>81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F711E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F711E">
              <w:rPr>
                <w:rFonts w:cs="Aharoni"/>
                <w:b/>
                <w:bCs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.01.2025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31B62" w14:paraId="6CCCF2B9" w14:textId="77777777" w:rsidTr="00063CB0">
        <w:trPr>
          <w:gridAfter w:val="1"/>
          <w:wAfter w:w="8" w:type="dxa"/>
          <w:trHeight w:val="9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F0E6A4" w14:textId="793152D5" w:rsidR="00131B62" w:rsidRDefault="00063CB0" w:rsidP="00131B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Azzi Imad Eddine</w:t>
            </w:r>
            <w:r w:rsidR="00BD1A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31B6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24N01J0230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BD1A0E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81D67" w14:paraId="4ECFDC9A" w14:textId="77777777" w:rsidTr="00063CB0">
        <w:trPr>
          <w:gridAfter w:val="1"/>
          <w:wAfter w:w="8" w:type="dxa"/>
          <w:trHeight w:val="10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1961F6" w14:textId="757277D2" w:rsidR="00781D67" w:rsidRDefault="00781D67" w:rsidP="00781D6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Lamara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398051003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81D67" w14:paraId="7D8D80C4" w14:textId="77777777" w:rsidTr="00205F4B">
        <w:trPr>
          <w:gridAfter w:val="1"/>
          <w:wAfter w:w="8" w:type="dxa"/>
          <w:trHeight w:val="6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69A28A" w14:textId="332CCE87" w:rsidR="00781D67" w:rsidRDefault="00781D67" w:rsidP="00781D6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Mundeko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Zatu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Kevin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24N01J0158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C10C4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faute grave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 w:rsidRPr="004C10C4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53</w:t>
            </w:r>
            <w:r w:rsidRPr="004C10C4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AA4192" w14:paraId="2F219B1E" w14:textId="77777777" w:rsidTr="00063CB0">
        <w:trPr>
          <w:gridAfter w:val="1"/>
          <w:wAfter w:w="8" w:type="dxa"/>
          <w:trHeight w:val="10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2C5E0AE2" w:rsidR="00AA4192" w:rsidRPr="00AA4192" w:rsidRDefault="008D0B7D" w:rsidP="00AA419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Laroussi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Mustapha </w:t>
            </w:r>
            <w:r>
              <w:rPr>
                <w:b/>
                <w:sz w:val="30"/>
                <w:szCs w:val="30"/>
              </w:rPr>
              <w:t>n°24N01D0013</w:t>
            </w:r>
            <w:r>
              <w:rPr>
                <w:rFonts w:cs="Aharoni"/>
                <w:b/>
                <w:bCs/>
                <w:sz w:val="32"/>
                <w:szCs w:val="32"/>
              </w:rPr>
              <w:t>– USMA Secrétaire est convoqué pour la séance du Lundi le 03/02/2025 a 11.00</w:t>
            </w:r>
          </w:p>
        </w:tc>
      </w:tr>
      <w:tr w:rsidR="00AA4192" w14:paraId="7107D86E" w14:textId="77777777" w:rsidTr="005C7593">
        <w:trPr>
          <w:gridAfter w:val="1"/>
          <w:wAfter w:w="8" w:type="dxa"/>
          <w:trHeight w:val="171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E1C010" w14:textId="77777777" w:rsidR="008D0B7D" w:rsidRDefault="008D0B7D" w:rsidP="008D0B7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6C91FCBA" w14:textId="77777777" w:rsidR="008D0B7D" w:rsidRDefault="008D0B7D" w:rsidP="008D0B7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7996062" w14:textId="77777777" w:rsidR="008D0B7D" w:rsidRDefault="008D0B7D" w:rsidP="008D0B7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45106AE6" w14:textId="12137056" w:rsidR="008D0B7D" w:rsidRDefault="008D0B7D" w:rsidP="008D0B7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b/>
                <w:bCs/>
                <w:sz w:val="32"/>
                <w:szCs w:val="32"/>
              </w:rPr>
              <w:t>(3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0B4C16EF" w14:textId="2D698B44" w:rsidR="00AA4192" w:rsidRDefault="00AA4192" w:rsidP="00AA419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 w:rsidRPr="00781D67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à</w:t>
            </w:r>
            <w:r>
              <w:rPr>
                <w:rFonts w:cs="Aharoni"/>
                <w:sz w:val="32"/>
                <w:szCs w:val="32"/>
              </w:rPr>
              <w:t xml:space="preserve"> huis clos ferme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  <w:p w14:paraId="01188F31" w14:textId="77777777" w:rsidR="00AA4192" w:rsidRDefault="00AA4192" w:rsidP="00AA419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5A00F019" w14:textId="2639FF67" w:rsidR="00AA4192" w:rsidRDefault="00AA4192" w:rsidP="00AA419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 :</w:t>
            </w:r>
            <w:r>
              <w:rPr>
                <w:rFonts w:cs="Aharoni"/>
                <w:sz w:val="32"/>
                <w:szCs w:val="32"/>
              </w:rPr>
              <w:t xml:space="preserve"> Mauvais comportement des dirigeants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AA4192" w14:paraId="2B02458C" w14:textId="77777777" w:rsidTr="005C7593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34CF51" w14:textId="6F09AA10" w:rsidR="00AA4192" w:rsidRDefault="00AA4192" w:rsidP="00AA419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Taha Yassine </w:t>
            </w:r>
            <w:r>
              <w:rPr>
                <w:b/>
                <w:sz w:val="30"/>
                <w:szCs w:val="30"/>
              </w:rPr>
              <w:t xml:space="preserve">n°009032001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A4192" w14:paraId="749A2AC0" w14:textId="77777777" w:rsidTr="005C7593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7ECD63" w14:textId="679A4F93" w:rsidR="00AA4192" w:rsidRDefault="00AA4192" w:rsidP="00AA419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Boulbina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24N01J0045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807FB9">
              <w:rPr>
                <w:b/>
                <w:bCs/>
                <w:color w:val="FF0000"/>
                <w:sz w:val="30"/>
                <w:szCs w:val="30"/>
              </w:rPr>
              <w:t>signalé</w:t>
            </w:r>
            <w:r w:rsidRPr="00807FB9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pour porte d’un masque ayant trait à un évènement sans relation avec le football </w:t>
            </w:r>
            <w:r w:rsidRPr="006779A5">
              <w:rPr>
                <w:b/>
                <w:bCs/>
                <w:sz w:val="30"/>
                <w:szCs w:val="30"/>
              </w:rPr>
              <w:t>Sanction</w:t>
            </w:r>
            <w:r>
              <w:rPr>
                <w:sz w:val="30"/>
                <w:szCs w:val="30"/>
              </w:rPr>
              <w:t xml:space="preserve"> : Un </w:t>
            </w:r>
            <w:r w:rsidRPr="006779A5">
              <w:rPr>
                <w:b/>
                <w:bCs/>
                <w:sz w:val="30"/>
                <w:szCs w:val="30"/>
              </w:rPr>
              <w:t>(01) match</w:t>
            </w:r>
            <w:r>
              <w:rPr>
                <w:sz w:val="30"/>
                <w:szCs w:val="30"/>
              </w:rPr>
              <w:t xml:space="preserve"> de suspension ferme plus </w:t>
            </w:r>
            <w:r w:rsidRPr="006779A5">
              <w:rPr>
                <w:b/>
                <w:bCs/>
                <w:color w:val="FF0000"/>
                <w:sz w:val="30"/>
                <w:szCs w:val="30"/>
              </w:rPr>
              <w:t>50.000 DA</w:t>
            </w:r>
            <w:r w:rsidRPr="006779A5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d’amende Art 76/2 (annulation de l’avertissement simple infligé lors de la rencontre conformément à l’article 4/3 CD.)</w:t>
            </w:r>
          </w:p>
        </w:tc>
      </w:tr>
      <w:tr w:rsidR="00AA4192" w14:paraId="03A24685" w14:textId="77777777" w:rsidTr="00F82D59">
        <w:trPr>
          <w:gridAfter w:val="1"/>
          <w:wAfter w:w="8" w:type="dxa"/>
          <w:trHeight w:val="189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2F325" w14:textId="52B7EEDE" w:rsidR="00AA4192" w:rsidRDefault="00AA4192" w:rsidP="00AA419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553965C" w14:textId="77777777" w:rsidR="00AA4192" w:rsidRDefault="00AA4192" w:rsidP="00AA419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5081F36" w14:textId="7E5E89E3" w:rsidR="00AA4192" w:rsidRPr="00F82D59" w:rsidRDefault="00AA4192" w:rsidP="00AA419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Mauvais comportement des dirigeants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bookmarkEnd w:id="0"/>
    <w:p w14:paraId="382A03FD" w14:textId="18711636" w:rsidR="000455D0" w:rsidRDefault="000455D0" w:rsidP="000455D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12éme Journée (Retard)</w:t>
      </w:r>
      <w:r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0455D0" w14:paraId="5BF15543" w14:textId="77777777" w:rsidTr="00E00643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EE7C159" w14:textId="60896B34" w:rsidR="000455D0" w:rsidRDefault="000455D0" w:rsidP="00E006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8888333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225115">
              <w:rPr>
                <w:rFonts w:cs="Aharoni"/>
                <w:b/>
                <w:bCs/>
                <w:sz w:val="32"/>
                <w:szCs w:val="32"/>
              </w:rPr>
              <w:t>92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225115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25115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25115">
              <w:rPr>
                <w:rFonts w:cs="Aharoni"/>
                <w:b/>
                <w:bCs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>.01.2025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455D0" w14:paraId="21CC4C9D" w14:textId="77777777" w:rsidTr="000455D0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60D4B0" w14:textId="596A9F75" w:rsidR="000455D0" w:rsidRDefault="00225115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</w:t>
            </w:r>
            <w:r w:rsidR="000455D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455D0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000310513</w:t>
            </w:r>
            <w:r w:rsidR="000455D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0455D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C47D0"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EC47D0" w:rsidRPr="004C10C4">
              <w:rPr>
                <w:rFonts w:cs="Aharoni"/>
                <w:sz w:val="32"/>
                <w:szCs w:val="32"/>
              </w:rPr>
              <w:t xml:space="preserve">pour </w:t>
            </w:r>
            <w:r w:rsidR="00EC47D0">
              <w:rPr>
                <w:rFonts w:cs="Aharoni"/>
                <w:sz w:val="32"/>
                <w:szCs w:val="32"/>
              </w:rPr>
              <w:t>cumul de cartons</w:t>
            </w:r>
            <w:r w:rsidR="00EC47D0">
              <w:rPr>
                <w:rFonts w:cs="Aharoni"/>
                <w:sz w:val="32"/>
                <w:szCs w:val="32"/>
              </w:rPr>
              <w:t xml:space="preserve"> </w:t>
            </w:r>
            <w:r w:rsidR="00EC47D0"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EC47D0">
              <w:rPr>
                <w:rFonts w:cs="Aharoni"/>
                <w:sz w:val="32"/>
                <w:szCs w:val="32"/>
              </w:rPr>
              <w:t>Un</w:t>
            </w:r>
            <w:r w:rsidR="00EC47D0" w:rsidRPr="004C10C4">
              <w:rPr>
                <w:rFonts w:cs="Aharoni"/>
                <w:sz w:val="32"/>
                <w:szCs w:val="32"/>
              </w:rPr>
              <w:t xml:space="preserve"> </w:t>
            </w:r>
            <w:r w:rsidR="00EC47D0"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EC47D0"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="00EC47D0" w:rsidRPr="004C10C4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EC47D0"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 w:rsidR="00EC47D0">
              <w:rPr>
                <w:rFonts w:cs="Aharoni"/>
                <w:sz w:val="32"/>
                <w:szCs w:val="32"/>
              </w:rPr>
              <w:t>ferme</w:t>
            </w:r>
            <w:r w:rsidR="00EC47D0" w:rsidRPr="004C10C4">
              <w:rPr>
                <w:rFonts w:cs="Aharoni"/>
                <w:sz w:val="32"/>
                <w:szCs w:val="32"/>
              </w:rPr>
              <w:t xml:space="preserve"> Art </w:t>
            </w:r>
            <w:r w:rsidR="00EC47D0">
              <w:rPr>
                <w:rFonts w:cs="Aharoni"/>
                <w:sz w:val="32"/>
                <w:szCs w:val="32"/>
              </w:rPr>
              <w:t>44</w:t>
            </w:r>
            <w:r w:rsidR="00EC47D0" w:rsidRPr="004C10C4">
              <w:rPr>
                <w:rFonts w:cs="Aharoni"/>
                <w:sz w:val="32"/>
                <w:szCs w:val="32"/>
              </w:rPr>
              <w:t xml:space="preserve"> CD</w:t>
            </w:r>
            <w:r w:rsidR="00EC47D0">
              <w:rPr>
                <w:rFonts w:cs="Aharoni"/>
                <w:sz w:val="32"/>
                <w:szCs w:val="32"/>
              </w:rPr>
              <w:t>.</w:t>
            </w:r>
          </w:p>
        </w:tc>
      </w:tr>
      <w:tr w:rsidR="008E1325" w14:paraId="614D1D1D" w14:textId="77777777" w:rsidTr="00E00643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3CC9B" w14:textId="25F01722" w:rsidR="008E1325" w:rsidRDefault="00EC47D0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Zunon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Kipre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Tiagouri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Emmanuel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b/>
                <w:sz w:val="30"/>
                <w:szCs w:val="30"/>
              </w:rPr>
              <w:t>n°24N01J</w:t>
            </w:r>
            <w:r w:rsidR="003A7112">
              <w:rPr>
                <w:b/>
                <w:sz w:val="30"/>
                <w:szCs w:val="30"/>
              </w:rPr>
              <w:t>0008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3A7112"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sz w:val="30"/>
                <w:szCs w:val="30"/>
              </w:rPr>
              <w:t xml:space="preserve">Avertissement : </w:t>
            </w:r>
            <w:r w:rsidR="003A7112">
              <w:rPr>
                <w:sz w:val="30"/>
                <w:szCs w:val="30"/>
              </w:rPr>
              <w:t>jeux dangereux</w:t>
            </w:r>
            <w:r w:rsidR="008E1325">
              <w:rPr>
                <w:sz w:val="30"/>
                <w:szCs w:val="30"/>
              </w:rPr>
              <w:t>.</w:t>
            </w:r>
          </w:p>
        </w:tc>
      </w:tr>
      <w:tr w:rsidR="008E1325" w14:paraId="25F3330B" w14:textId="77777777" w:rsidTr="00E00643">
        <w:trPr>
          <w:gridAfter w:val="1"/>
          <w:wAfter w:w="8" w:type="dxa"/>
          <w:trHeight w:val="31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2EC974" w14:textId="7A228E92" w:rsidR="008E1325" w:rsidRDefault="003A7112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Akacem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Riyane</w:t>
            </w:r>
            <w:proofErr w:type="spellEnd"/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992031001</w:t>
            </w:r>
            <w:r w:rsidR="008E1325">
              <w:rPr>
                <w:b/>
                <w:sz w:val="30"/>
                <w:szCs w:val="30"/>
              </w:rPr>
              <w:t xml:space="preserve"> 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A7112" w14:paraId="7BE7F148" w14:textId="77777777" w:rsidTr="00037D6B">
        <w:trPr>
          <w:gridAfter w:val="1"/>
          <w:wAfter w:w="8" w:type="dxa"/>
          <w:trHeight w:val="367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FA06E8" w14:textId="33453B29" w:rsidR="003A7112" w:rsidRDefault="003A7112" w:rsidP="003A71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881101001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037D6B" w14:paraId="4F17BDED" w14:textId="77777777" w:rsidTr="00E00643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2052DE" w14:textId="491961EE" w:rsidR="00037D6B" w:rsidRDefault="003A7112" w:rsidP="00037D6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Allaoui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 Mounir</w:t>
            </w:r>
            <w:r w:rsidR="00037D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37D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24N01J0151</w:t>
            </w:r>
            <w:r w:rsidR="00037D6B">
              <w:rPr>
                <w:b/>
                <w:sz w:val="30"/>
                <w:szCs w:val="30"/>
              </w:rPr>
              <w:t xml:space="preserve"> </w:t>
            </w:r>
            <w:r w:rsidR="00037D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037D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37D6B">
              <w:rPr>
                <w:sz w:val="30"/>
                <w:szCs w:val="30"/>
              </w:rPr>
              <w:t>Avertissement : jeux dangereux.</w:t>
            </w:r>
          </w:p>
        </w:tc>
      </w:tr>
      <w:tr w:rsidR="003A7112" w14:paraId="50466E1F" w14:textId="77777777" w:rsidTr="00E00643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DE1E8A" w14:textId="10DD05E0" w:rsidR="003A7112" w:rsidRDefault="003A7112" w:rsidP="003A71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bookmarkEnd w:id="1"/>
      <w:tr w:rsidR="003A7112" w14:paraId="22A58E29" w14:textId="77777777" w:rsidTr="00E00643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FB7ADF" w14:textId="27680B5D" w:rsidR="003A7112" w:rsidRDefault="003A7112" w:rsidP="003A71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Mebarki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008013001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C10C4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jeu brutal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 w:rsidRPr="004C10C4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54</w:t>
            </w:r>
            <w:r w:rsidRPr="004C10C4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35CD1" w14:paraId="6A6DB17C" w14:textId="77777777" w:rsidTr="00E00643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4663C1" w14:textId="21C029EA" w:rsidR="00435CD1" w:rsidRPr="003A7112" w:rsidRDefault="003A7112" w:rsidP="003A711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JSS</w:t>
            </w:r>
            <w:r w:rsidR="00435CD1"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 w:rsidR="00435CD1"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conduite incorrecte de l’équipe</w:t>
            </w:r>
            <w:r w:rsidR="00435CD1">
              <w:rPr>
                <w:rFonts w:cs="Aharoni"/>
                <w:sz w:val="32"/>
                <w:szCs w:val="32"/>
              </w:rPr>
              <w:t xml:space="preserve"> </w:t>
            </w:r>
            <w:r w:rsidR="00435CD1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435CD1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</w:t>
            </w:r>
            <w:r w:rsidR="00435CD1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="00435CD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435CD1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64 CD.</w:t>
            </w:r>
          </w:p>
        </w:tc>
      </w:tr>
    </w:tbl>
    <w:p w14:paraId="6E184325" w14:textId="38CC7DB2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AD154" w14:textId="77777777" w:rsidR="00FE66A0" w:rsidRDefault="00FE66A0">
      <w:pPr>
        <w:spacing w:line="240" w:lineRule="auto"/>
      </w:pPr>
      <w:r>
        <w:separator/>
      </w:r>
    </w:p>
  </w:endnote>
  <w:endnote w:type="continuationSeparator" w:id="0">
    <w:p w14:paraId="22540CE1" w14:textId="77777777" w:rsidR="00FE66A0" w:rsidRDefault="00FE6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EAD9A" w14:textId="77777777" w:rsidR="00FE66A0" w:rsidRDefault="00FE66A0">
      <w:pPr>
        <w:spacing w:after="0"/>
      </w:pPr>
      <w:r>
        <w:separator/>
      </w:r>
    </w:p>
  </w:footnote>
  <w:footnote w:type="continuationSeparator" w:id="0">
    <w:p w14:paraId="2141C2C2" w14:textId="77777777" w:rsidR="00FE66A0" w:rsidRDefault="00FE6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199E"/>
    <w:rsid w:val="00063CB0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72BD0"/>
    <w:rsid w:val="00773332"/>
    <w:rsid w:val="007755ED"/>
    <w:rsid w:val="00776524"/>
    <w:rsid w:val="00781D67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564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E05DF"/>
    <w:rsid w:val="00BF0BBD"/>
    <w:rsid w:val="00BF459C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2025-01-30T17:07:00Z</cp:lastPrinted>
  <dcterms:created xsi:type="dcterms:W3CDTF">2025-01-30T17:53:00Z</dcterms:created>
  <dcterms:modified xsi:type="dcterms:W3CDTF">2025-01-30T17:53:00Z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