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00225" w14:textId="77777777" w:rsidR="00056EE3" w:rsidRDefault="001C20C7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FEDERATION ALGERIENNE DE FOOTBALL</w:t>
      </w:r>
    </w:p>
    <w:p w14:paraId="196F3982" w14:textId="77777777" w:rsidR="00056EE3" w:rsidRDefault="001C20C7">
      <w:pPr>
        <w:spacing w:after="0" w:line="360" w:lineRule="auto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5AFDF1A3" w14:textId="77777777" w:rsidR="00056EE3" w:rsidRDefault="001C20C7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5B2BEA02" w14:textId="744B2F11" w:rsidR="00056EE3" w:rsidRDefault="00657BA6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</w:t>
      </w:r>
      <w:r w:rsidR="001C20C7">
        <w:rPr>
          <w:sz w:val="36"/>
          <w:szCs w:val="36"/>
          <w:u w:val="single"/>
        </w:rPr>
        <w:t xml:space="preserve"> N°</w:t>
      </w:r>
      <w:r w:rsidR="001C20C7">
        <w:rPr>
          <w:sz w:val="36"/>
          <w:szCs w:val="36"/>
          <w:u w:val="single"/>
        </w:rPr>
        <w:t xml:space="preserve">01 </w:t>
      </w:r>
      <w:r w:rsidR="001C20C7">
        <w:rPr>
          <w:sz w:val="36"/>
          <w:szCs w:val="36"/>
          <w:u w:val="single"/>
        </w:rPr>
        <w:t xml:space="preserve">: Séance du </w:t>
      </w:r>
      <w:r w:rsidR="001C20C7">
        <w:rPr>
          <w:sz w:val="36"/>
          <w:szCs w:val="36"/>
          <w:u w:val="single"/>
        </w:rPr>
        <w:t xml:space="preserve">Jeudi </w:t>
      </w:r>
      <w:r>
        <w:rPr>
          <w:sz w:val="36"/>
          <w:szCs w:val="36"/>
          <w:u w:val="single"/>
        </w:rPr>
        <w:t>30</w:t>
      </w:r>
      <w:r w:rsidR="001C20C7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Janvier</w:t>
      </w:r>
      <w:r w:rsidR="001C20C7">
        <w:rPr>
          <w:sz w:val="36"/>
          <w:szCs w:val="36"/>
          <w:u w:val="single"/>
        </w:rPr>
        <w:t xml:space="preserve"> 202</w:t>
      </w:r>
      <w:r>
        <w:rPr>
          <w:sz w:val="36"/>
          <w:szCs w:val="36"/>
          <w:u w:val="single"/>
        </w:rPr>
        <w:t>5</w:t>
      </w:r>
    </w:p>
    <w:p w14:paraId="3EBD28DE" w14:textId="77777777" w:rsidR="00056EE3" w:rsidRDefault="001C20C7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Coupe d’Algérie </w:t>
      </w:r>
      <w:r>
        <w:rPr>
          <w:b/>
          <w:bCs/>
          <w:sz w:val="36"/>
          <w:szCs w:val="36"/>
          <w:u w:val="single"/>
        </w:rPr>
        <w:t>catégorie Jeunes/Seniors/Féminines</w:t>
      </w:r>
    </w:p>
    <w:p w14:paraId="79D593D4" w14:textId="77777777" w:rsidR="00056EE3" w:rsidRDefault="001C20C7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1951B4A" w14:textId="77777777" w:rsidR="00056EE3" w:rsidRDefault="001C20C7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Membres de la </w:t>
      </w:r>
      <w:r>
        <w:rPr>
          <w:b/>
          <w:bCs/>
          <w:sz w:val="28"/>
          <w:szCs w:val="28"/>
          <w:u w:val="single"/>
        </w:rPr>
        <w:t>commission :</w:t>
      </w:r>
    </w:p>
    <w:p w14:paraId="20448F52" w14:textId="77777777" w:rsidR="00056EE3" w:rsidRDefault="001C20C7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013B016D" w14:textId="77777777" w:rsidR="00056EE3" w:rsidRDefault="001C20C7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4FB274C2" w14:textId="77777777" w:rsidR="00056EE3" w:rsidRDefault="001C20C7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0C361F3B" w14:textId="77777777" w:rsidR="00056EE3" w:rsidRDefault="001C20C7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</w:t>
      </w:r>
      <w:r>
        <w:rPr>
          <w:b/>
          <w:u w:val="single"/>
        </w:rPr>
        <w:t>éa 3 , Art 6,7 Art 9 alinéa 1 , Art 10 , Art 31 , Art 30 , 37 , Art 38 , Art 39 , et Art 42, 45  du Code disciplinaire de la Fédération Algérienne de Football</w:t>
      </w:r>
    </w:p>
    <w:p w14:paraId="1358D6D4" w14:textId="77777777" w:rsidR="00056EE3" w:rsidRDefault="001C20C7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</w:t>
      </w:r>
      <w:r>
        <w:rPr>
          <w:b/>
          <w:u w:val="single"/>
        </w:rPr>
        <w:t xml:space="preserve">all Professionnel </w:t>
      </w:r>
    </w:p>
    <w:p w14:paraId="523645ED" w14:textId="77777777" w:rsidR="00056EE3" w:rsidRDefault="001C20C7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 </w:t>
      </w:r>
    </w:p>
    <w:p w14:paraId="072576CF" w14:textId="77777777" w:rsidR="00056EE3" w:rsidRDefault="001C20C7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proofErr w:type="gramStart"/>
      <w:r>
        <w:rPr>
          <w:b/>
          <w:u w:val="single"/>
        </w:rPr>
        <w:t>de les</w:t>
      </w:r>
      <w:proofErr w:type="gramEnd"/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434B9148" w14:textId="77777777" w:rsidR="00056EE3" w:rsidRDefault="00056EE3">
      <w:pPr>
        <w:spacing w:after="0" w:line="240" w:lineRule="auto"/>
        <w:ind w:left="-426" w:right="-569"/>
        <w:jc w:val="both"/>
      </w:pPr>
    </w:p>
    <w:p w14:paraId="451145D5" w14:textId="2771F068" w:rsidR="00056EE3" w:rsidRDefault="001C20C7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1/</w:t>
      </w:r>
      <w:r w:rsidR="00657BA6">
        <w:rPr>
          <w:b/>
          <w:bCs/>
          <w:sz w:val="36"/>
          <w:szCs w:val="36"/>
          <w:u w:val="single"/>
        </w:rPr>
        <w:t>8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</w:t>
      </w:r>
      <w:r>
        <w:rPr>
          <w:b/>
          <w:bCs/>
          <w:sz w:val="36"/>
          <w:szCs w:val="36"/>
          <w:u w:val="single"/>
        </w:rPr>
        <w:t xml:space="preserve"> « </w:t>
      </w:r>
      <w:proofErr w:type="gramStart"/>
      <w:r>
        <w:rPr>
          <w:b/>
          <w:bCs/>
          <w:sz w:val="36"/>
          <w:szCs w:val="36"/>
          <w:u w:val="single"/>
        </w:rPr>
        <w:t>Senior»</w:t>
      </w:r>
      <w:proofErr w:type="gramEnd"/>
      <w:r>
        <w:rPr>
          <w:b/>
          <w:bCs/>
          <w:sz w:val="36"/>
          <w:szCs w:val="36"/>
          <w:u w:val="single"/>
        </w:rPr>
        <w:t xml:space="preserve"> Féminine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B23365" w14:paraId="018D5A5F" w14:textId="77777777" w:rsidTr="00B23365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42B0CB94" w14:textId="2FB93E0D" w:rsidR="00B23365" w:rsidRDefault="00B2336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N°01 : Rencontre ESS/JSK du 24.01.2025</w:t>
            </w:r>
          </w:p>
        </w:tc>
      </w:tr>
      <w:tr w:rsidR="00B23365" w14:paraId="21BA55A3" w14:textId="77777777" w:rsidTr="00B23365">
        <w:trPr>
          <w:trHeight w:val="266"/>
        </w:trPr>
        <w:tc>
          <w:tcPr>
            <w:tcW w:w="10944" w:type="dxa"/>
            <w:shd w:val="clear" w:color="auto" w:fill="auto"/>
          </w:tcPr>
          <w:p w14:paraId="26D0ADE7" w14:textId="77777777" w:rsidR="00B23365" w:rsidRDefault="00B23365">
            <w:pPr>
              <w:spacing w:after="0" w:line="240" w:lineRule="auto"/>
              <w:jc w:val="center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  <w:lang w:val="en-US"/>
              </w:rPr>
              <w:t>RAS</w:t>
            </w:r>
          </w:p>
        </w:tc>
      </w:tr>
      <w:tr w:rsidR="00B23365" w14:paraId="0C335D7B" w14:textId="77777777" w:rsidTr="00B23365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047419EF" w14:textId="0B8C875D" w:rsidR="00B23365" w:rsidRDefault="00B2336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N°02 : Rencontre JFK/CSC du 24.01.2025</w:t>
            </w:r>
          </w:p>
        </w:tc>
      </w:tr>
      <w:tr w:rsidR="00B23365" w14:paraId="67F0ACEF" w14:textId="77777777" w:rsidTr="00B23365">
        <w:trPr>
          <w:trHeight w:val="210"/>
        </w:trPr>
        <w:tc>
          <w:tcPr>
            <w:tcW w:w="10944" w:type="dxa"/>
            <w:tcBorders>
              <w:bottom w:val="single" w:sz="4" w:space="0" w:color="auto"/>
            </w:tcBorders>
          </w:tcPr>
          <w:p w14:paraId="2995E5C4" w14:textId="62F7CCD2" w:rsidR="00B23365" w:rsidRDefault="00B23365" w:rsidP="00657BA6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Koriche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Tansim</w:t>
            </w:r>
            <w:proofErr w:type="spellEnd"/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24FFJ0187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JFK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</w:t>
            </w:r>
            <w:r>
              <w:rPr>
                <w:bCs/>
                <w:sz w:val="30"/>
                <w:szCs w:val="30"/>
              </w:rPr>
              <w:t>omportement anti sportif</w:t>
            </w:r>
          </w:p>
        </w:tc>
      </w:tr>
      <w:tr w:rsidR="00B23365" w14:paraId="12D2BA66" w14:textId="77777777" w:rsidTr="00B23365">
        <w:trPr>
          <w:trHeight w:val="15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53EF123" w14:textId="6FC46208" w:rsidR="00B23365" w:rsidRDefault="00B23365" w:rsidP="00C03126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Rekima</w:t>
            </w:r>
            <w:proofErr w:type="spellEnd"/>
            <w:r>
              <w:rPr>
                <w:b/>
                <w:sz w:val="30"/>
                <w:szCs w:val="30"/>
              </w:rPr>
              <w:t xml:space="preserve"> Sara</w:t>
            </w:r>
            <w:r>
              <w:rPr>
                <w:b/>
                <w:sz w:val="30"/>
                <w:szCs w:val="30"/>
              </w:rPr>
              <w:t xml:space="preserve"> n°24FFJ01</w:t>
            </w:r>
            <w:r>
              <w:rPr>
                <w:b/>
                <w:sz w:val="30"/>
                <w:szCs w:val="30"/>
              </w:rPr>
              <w:t>36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CSC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</w:t>
            </w:r>
            <w:r>
              <w:rPr>
                <w:bCs/>
                <w:sz w:val="30"/>
                <w:szCs w:val="30"/>
              </w:rPr>
              <w:t>omportement anti sportif</w:t>
            </w:r>
          </w:p>
        </w:tc>
      </w:tr>
      <w:tr w:rsidR="00B23365" w14:paraId="463A5E97" w14:textId="77777777" w:rsidTr="00B23365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17274CE1" w14:textId="5A24DA11" w:rsidR="00B23365" w:rsidRDefault="00B23365" w:rsidP="00C03126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N°04 : Rencontre ALSB/ASEAC du 24</w:t>
            </w:r>
            <w:r w:rsidR="002B2A79">
              <w:rPr>
                <w:b/>
                <w:sz w:val="30"/>
                <w:szCs w:val="30"/>
              </w:rPr>
              <w:t>.</w:t>
            </w:r>
            <w:r>
              <w:rPr>
                <w:b/>
                <w:sz w:val="30"/>
                <w:szCs w:val="30"/>
              </w:rPr>
              <w:t>01.2025</w:t>
            </w:r>
          </w:p>
        </w:tc>
      </w:tr>
      <w:tr w:rsidR="00B23365" w14:paraId="3A44E2AC" w14:textId="77777777" w:rsidTr="00B23365">
        <w:trPr>
          <w:trHeight w:val="240"/>
        </w:trPr>
        <w:tc>
          <w:tcPr>
            <w:tcW w:w="10944" w:type="dxa"/>
            <w:tcBorders>
              <w:bottom w:val="single" w:sz="4" w:space="0" w:color="auto"/>
            </w:tcBorders>
          </w:tcPr>
          <w:p w14:paraId="484B9455" w14:textId="21B48DF8" w:rsidR="00B23365" w:rsidRDefault="00B23365" w:rsidP="004C53C9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Ouddak</w:t>
            </w:r>
            <w:proofErr w:type="spellEnd"/>
            <w:r>
              <w:rPr>
                <w:b/>
                <w:sz w:val="30"/>
                <w:szCs w:val="30"/>
              </w:rPr>
              <w:t xml:space="preserve"> Maria</w:t>
            </w:r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0451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ASEAC </w:t>
            </w:r>
            <w:r>
              <w:rPr>
                <w:sz w:val="30"/>
                <w:szCs w:val="30"/>
              </w:rPr>
              <w:t>Avertissement : C</w:t>
            </w:r>
            <w:r>
              <w:rPr>
                <w:bCs/>
                <w:sz w:val="30"/>
                <w:szCs w:val="30"/>
              </w:rPr>
              <w:t>omportement anti sportif</w:t>
            </w:r>
          </w:p>
        </w:tc>
      </w:tr>
      <w:tr w:rsidR="00B23365" w14:paraId="4AD98458" w14:textId="77777777" w:rsidTr="00B23365">
        <w:trPr>
          <w:trHeight w:val="14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ED5D29C" w14:textId="01B21E26" w:rsidR="00B23365" w:rsidRDefault="00B23365" w:rsidP="00E838BC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Nait Larbi </w:t>
            </w:r>
            <w:proofErr w:type="spellStart"/>
            <w:r>
              <w:rPr>
                <w:b/>
                <w:sz w:val="30"/>
                <w:szCs w:val="30"/>
              </w:rPr>
              <w:t>Ouissem</w:t>
            </w:r>
            <w:proofErr w:type="spellEnd"/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0220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ASEAC </w:t>
            </w:r>
            <w:r>
              <w:rPr>
                <w:sz w:val="30"/>
                <w:szCs w:val="30"/>
              </w:rPr>
              <w:t>Avertissement : C</w:t>
            </w:r>
            <w:r>
              <w:rPr>
                <w:bCs/>
                <w:sz w:val="30"/>
                <w:szCs w:val="30"/>
              </w:rPr>
              <w:t>omportement anti sportif</w:t>
            </w:r>
          </w:p>
        </w:tc>
      </w:tr>
      <w:tr w:rsidR="00B23365" w14:paraId="1D3FF758" w14:textId="77777777" w:rsidTr="00B23365">
        <w:trPr>
          <w:trHeight w:val="21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42AEF05" w14:textId="07D16CFC" w:rsidR="00B23365" w:rsidRDefault="00B23365" w:rsidP="00E838BC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Loukal</w:t>
            </w:r>
            <w:proofErr w:type="spellEnd"/>
            <w:r>
              <w:rPr>
                <w:b/>
                <w:sz w:val="30"/>
                <w:szCs w:val="30"/>
              </w:rPr>
              <w:t xml:space="preserve"> Isma</w:t>
            </w:r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0294</w:t>
            </w:r>
            <w:r>
              <w:rPr>
                <w:b/>
                <w:sz w:val="30"/>
                <w:szCs w:val="30"/>
              </w:rPr>
              <w:t xml:space="preserve"> – ASEAC </w:t>
            </w:r>
            <w:r>
              <w:rPr>
                <w:sz w:val="30"/>
                <w:szCs w:val="30"/>
              </w:rPr>
              <w:t>Avertissement : C</w:t>
            </w:r>
            <w:r>
              <w:rPr>
                <w:bCs/>
                <w:sz w:val="30"/>
                <w:szCs w:val="30"/>
              </w:rPr>
              <w:t>omportement anti sportif</w:t>
            </w:r>
          </w:p>
        </w:tc>
      </w:tr>
      <w:tr w:rsidR="00B23365" w14:paraId="6D4F4E22" w14:textId="77777777" w:rsidTr="00B23365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7FB8BD9E" w14:textId="7EAA5B52" w:rsidR="00B23365" w:rsidRDefault="00B23365" w:rsidP="00E838BC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N°05 : Rencontre CFNB/CRB du 25.01.2025</w:t>
            </w:r>
          </w:p>
        </w:tc>
      </w:tr>
      <w:tr w:rsidR="00B23365" w14:paraId="657EB029" w14:textId="77777777" w:rsidTr="00B23365">
        <w:trPr>
          <w:trHeight w:val="225"/>
        </w:trPr>
        <w:tc>
          <w:tcPr>
            <w:tcW w:w="10944" w:type="dxa"/>
            <w:tcBorders>
              <w:bottom w:val="single" w:sz="4" w:space="0" w:color="auto"/>
            </w:tcBorders>
          </w:tcPr>
          <w:p w14:paraId="6211F206" w14:textId="76FA49D3" w:rsidR="00B23365" w:rsidRDefault="00B23365" w:rsidP="00E838BC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Selmouni</w:t>
            </w:r>
            <w:proofErr w:type="spellEnd"/>
            <w:r>
              <w:rPr>
                <w:b/>
                <w:sz w:val="30"/>
                <w:szCs w:val="30"/>
              </w:rPr>
              <w:t xml:space="preserve"> Aya</w:t>
            </w:r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1645</w:t>
            </w:r>
            <w:r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CFNB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bCs/>
                <w:sz w:val="30"/>
                <w:szCs w:val="30"/>
              </w:rPr>
              <w:t xml:space="preserve">anti </w:t>
            </w:r>
            <w:r>
              <w:rPr>
                <w:bCs/>
                <w:sz w:val="30"/>
                <w:szCs w:val="30"/>
              </w:rPr>
              <w:t>jeu.</w:t>
            </w:r>
          </w:p>
        </w:tc>
      </w:tr>
      <w:tr w:rsidR="00B23365" w14:paraId="4D6981A7" w14:textId="77777777" w:rsidTr="00B23365">
        <w:trPr>
          <w:trHeight w:val="12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6A9DBFE" w14:textId="6B2F2780" w:rsidR="00B23365" w:rsidRDefault="00B23365" w:rsidP="00040558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Kharbache</w:t>
            </w:r>
            <w:proofErr w:type="spellEnd"/>
            <w:r>
              <w:rPr>
                <w:b/>
                <w:sz w:val="30"/>
                <w:szCs w:val="30"/>
              </w:rPr>
              <w:t xml:space="preserve"> Fatma</w:t>
            </w:r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0413</w:t>
            </w:r>
            <w:r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CRB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bCs/>
                <w:sz w:val="30"/>
                <w:szCs w:val="30"/>
              </w:rPr>
              <w:t>anti jeu.</w:t>
            </w:r>
          </w:p>
        </w:tc>
      </w:tr>
      <w:tr w:rsidR="00B23365" w14:paraId="4F16A6D5" w14:textId="77777777" w:rsidTr="00B23365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483908E2" w14:textId="08AAEB50" w:rsidR="00B23365" w:rsidRDefault="00B23365" w:rsidP="00040558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N°06 : Rencontre MCA/RST du 24.01.2025</w:t>
            </w:r>
          </w:p>
        </w:tc>
      </w:tr>
      <w:tr w:rsidR="00B23365" w14:paraId="4DCA1C09" w14:textId="77777777" w:rsidTr="00B23365">
        <w:trPr>
          <w:trHeight w:val="240"/>
        </w:trPr>
        <w:tc>
          <w:tcPr>
            <w:tcW w:w="10944" w:type="dxa"/>
            <w:tcBorders>
              <w:bottom w:val="single" w:sz="4" w:space="0" w:color="auto"/>
            </w:tcBorders>
          </w:tcPr>
          <w:p w14:paraId="330B2653" w14:textId="5553ECFF" w:rsidR="00B23365" w:rsidRDefault="00B23365" w:rsidP="00040558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Ouarnani</w:t>
            </w:r>
            <w:proofErr w:type="spellEnd"/>
            <w:r>
              <w:rPr>
                <w:b/>
                <w:sz w:val="30"/>
                <w:szCs w:val="30"/>
              </w:rPr>
              <w:t xml:space="preserve"> Souad</w:t>
            </w:r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0943</w:t>
            </w:r>
            <w:r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MCA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bCs/>
                <w:sz w:val="30"/>
                <w:szCs w:val="30"/>
              </w:rPr>
              <w:t>anti jeu.</w:t>
            </w:r>
          </w:p>
        </w:tc>
      </w:tr>
      <w:tr w:rsidR="00B23365" w14:paraId="40F7F97B" w14:textId="77777777" w:rsidTr="00B23365">
        <w:trPr>
          <w:trHeight w:val="21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B9652EC" w14:textId="3EDEFB92" w:rsidR="00B23365" w:rsidRDefault="00B23365" w:rsidP="009E5C30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lastRenderedPageBreak/>
              <w:t>Outayeb</w:t>
            </w:r>
            <w:proofErr w:type="spellEnd"/>
            <w:r>
              <w:rPr>
                <w:b/>
                <w:sz w:val="30"/>
                <w:szCs w:val="30"/>
              </w:rPr>
              <w:t xml:space="preserve"> Fatma Zohra</w:t>
            </w:r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0895</w:t>
            </w:r>
            <w:r>
              <w:rPr>
                <w:b/>
                <w:sz w:val="30"/>
                <w:szCs w:val="30"/>
              </w:rPr>
              <w:t xml:space="preserve"> – MCA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bCs/>
                <w:sz w:val="30"/>
                <w:szCs w:val="30"/>
              </w:rPr>
              <w:t>anti jeu.</w:t>
            </w:r>
          </w:p>
        </w:tc>
      </w:tr>
      <w:tr w:rsidR="00B23365" w14:paraId="28374593" w14:textId="77777777" w:rsidTr="00B23365">
        <w:trPr>
          <w:trHeight w:val="63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7AFA419" w14:textId="6478D120" w:rsidR="00B23365" w:rsidRDefault="00B23365" w:rsidP="009E5C30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Soufli</w:t>
            </w:r>
            <w:proofErr w:type="spellEnd"/>
            <w:r>
              <w:rPr>
                <w:b/>
                <w:sz w:val="30"/>
                <w:szCs w:val="30"/>
              </w:rPr>
              <w:t xml:space="preserve"> Rania</w:t>
            </w:r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0900</w:t>
            </w:r>
            <w:r>
              <w:rPr>
                <w:b/>
                <w:sz w:val="30"/>
                <w:szCs w:val="30"/>
              </w:rPr>
              <w:t xml:space="preserve"> – MCA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10.000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Art </w:t>
            </w:r>
          </w:p>
        </w:tc>
      </w:tr>
      <w:tr w:rsidR="00B23365" w14:paraId="5692F685" w14:textId="77777777" w:rsidTr="00B23365">
        <w:trPr>
          <w:trHeight w:val="12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1BC79A2" w14:textId="5C2AFFA2" w:rsidR="00B23365" w:rsidRDefault="00B23365" w:rsidP="00E4474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Saidani</w:t>
            </w:r>
            <w:proofErr w:type="spellEnd"/>
            <w:r>
              <w:rPr>
                <w:b/>
                <w:sz w:val="30"/>
                <w:szCs w:val="30"/>
              </w:rPr>
              <w:t xml:space="preserve"> Lydia</w:t>
            </w:r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1770</w:t>
            </w:r>
            <w:r>
              <w:rPr>
                <w:b/>
                <w:sz w:val="30"/>
                <w:szCs w:val="30"/>
              </w:rPr>
              <w:t xml:space="preserve"> – MCA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E4474D">
              <w:rPr>
                <w:b/>
                <w:color w:val="FF0000"/>
                <w:sz w:val="30"/>
                <w:szCs w:val="30"/>
              </w:rPr>
              <w:t xml:space="preserve">exclu </w:t>
            </w:r>
            <w:r w:rsidRPr="00E4474D">
              <w:rPr>
                <w:bCs/>
                <w:sz w:val="30"/>
                <w:szCs w:val="30"/>
              </w:rPr>
              <w:t xml:space="preserve">pour insulte envers un adversaire </w:t>
            </w:r>
            <w:r w:rsidRPr="00E4474D">
              <w:rPr>
                <w:b/>
                <w:sz w:val="30"/>
                <w:szCs w:val="30"/>
              </w:rPr>
              <w:t>Sanction</w:t>
            </w:r>
            <w:r w:rsidRPr="00E4474D">
              <w:rPr>
                <w:bCs/>
                <w:sz w:val="30"/>
                <w:szCs w:val="30"/>
              </w:rPr>
              <w:t xml:space="preserve"> : Deux </w:t>
            </w:r>
            <w:r w:rsidRPr="00E4474D">
              <w:rPr>
                <w:b/>
                <w:sz w:val="30"/>
                <w:szCs w:val="30"/>
              </w:rPr>
              <w:t>(02) matchs</w:t>
            </w:r>
            <w:r w:rsidRPr="00E4474D">
              <w:rPr>
                <w:bCs/>
                <w:sz w:val="30"/>
                <w:szCs w:val="30"/>
              </w:rPr>
              <w:t xml:space="preserve"> de suspension dont Un </w:t>
            </w:r>
            <w:r w:rsidRPr="00E4474D">
              <w:rPr>
                <w:b/>
                <w:sz w:val="30"/>
                <w:szCs w:val="30"/>
              </w:rPr>
              <w:t>(01) match</w:t>
            </w:r>
            <w:r w:rsidRPr="00E4474D">
              <w:rPr>
                <w:bCs/>
                <w:sz w:val="30"/>
                <w:szCs w:val="30"/>
              </w:rPr>
              <w:t xml:space="preserve"> avec sursis plus </w:t>
            </w:r>
            <w:r w:rsidRPr="00E4474D">
              <w:rPr>
                <w:b/>
                <w:color w:val="FF0000"/>
                <w:sz w:val="30"/>
                <w:szCs w:val="30"/>
              </w:rPr>
              <w:t>15.000 DA</w:t>
            </w:r>
            <w:r w:rsidRPr="00E4474D">
              <w:rPr>
                <w:bCs/>
                <w:color w:val="FF0000"/>
                <w:sz w:val="30"/>
                <w:szCs w:val="30"/>
              </w:rPr>
              <w:t xml:space="preserve"> </w:t>
            </w:r>
            <w:r w:rsidRPr="00E4474D">
              <w:rPr>
                <w:bCs/>
                <w:sz w:val="30"/>
                <w:szCs w:val="30"/>
              </w:rPr>
              <w:t>d’amende. Art 106 RF</w:t>
            </w:r>
            <w:r>
              <w:rPr>
                <w:bCs/>
                <w:sz w:val="30"/>
                <w:szCs w:val="30"/>
              </w:rPr>
              <w:t>.</w:t>
            </w:r>
          </w:p>
        </w:tc>
      </w:tr>
      <w:tr w:rsidR="00B23365" w14:paraId="16A8A462" w14:textId="77777777" w:rsidTr="00B23365">
        <w:trPr>
          <w:trHeight w:val="21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614CA7A" w14:textId="4CE313A3" w:rsidR="00B23365" w:rsidRDefault="00B23365" w:rsidP="00E4474D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1C3B2C">
              <w:rPr>
                <w:b/>
                <w:sz w:val="30"/>
                <w:szCs w:val="30"/>
                <w:u w:val="single"/>
              </w:rPr>
              <w:t>MCA</w:t>
            </w:r>
            <w:r w:rsidRPr="001C3B2C">
              <w:rPr>
                <w:b/>
                <w:sz w:val="30"/>
                <w:szCs w:val="30"/>
                <w:u w:val="single"/>
              </w:rPr>
              <w:t> :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1C3B2C">
              <w:rPr>
                <w:bCs/>
                <w:sz w:val="30"/>
                <w:szCs w:val="30"/>
              </w:rPr>
              <w:t>Mauvaise organisation</w:t>
            </w:r>
            <w:r>
              <w:rPr>
                <w:bCs/>
                <w:sz w:val="30"/>
                <w:szCs w:val="30"/>
              </w:rPr>
              <w:t xml:space="preserve"> de la rencontre</w:t>
            </w:r>
            <w:r>
              <w:rPr>
                <w:b/>
                <w:sz w:val="30"/>
                <w:szCs w:val="30"/>
              </w:rPr>
              <w:t xml:space="preserve"> Sanction : </w:t>
            </w:r>
            <w:r w:rsidR="009348F6">
              <w:rPr>
                <w:b/>
                <w:color w:val="FF0000"/>
                <w:sz w:val="30"/>
                <w:szCs w:val="30"/>
              </w:rPr>
              <w:t>15</w:t>
            </w:r>
            <w:r w:rsidRPr="001C3B2C">
              <w:rPr>
                <w:b/>
                <w:color w:val="FF0000"/>
                <w:sz w:val="30"/>
                <w:szCs w:val="30"/>
              </w:rPr>
              <w:t>.000 DA</w:t>
            </w:r>
            <w:r w:rsidRPr="001C3B2C">
              <w:rPr>
                <w:bCs/>
                <w:color w:val="FF0000"/>
                <w:sz w:val="30"/>
                <w:szCs w:val="30"/>
              </w:rPr>
              <w:t xml:space="preserve"> </w:t>
            </w:r>
            <w:r w:rsidRPr="001C3B2C">
              <w:rPr>
                <w:bCs/>
                <w:sz w:val="30"/>
                <w:szCs w:val="30"/>
              </w:rPr>
              <w:t>d’amende Art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1C3B2C">
              <w:rPr>
                <w:bCs/>
                <w:sz w:val="30"/>
                <w:szCs w:val="30"/>
              </w:rPr>
              <w:t>110 RF</w:t>
            </w:r>
            <w:r>
              <w:rPr>
                <w:bCs/>
                <w:sz w:val="30"/>
                <w:szCs w:val="30"/>
              </w:rPr>
              <w:t>.</w:t>
            </w:r>
          </w:p>
        </w:tc>
      </w:tr>
      <w:tr w:rsidR="00B23365" w14:paraId="63B7B230" w14:textId="77777777" w:rsidTr="00B23365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D496515" w14:textId="59F17553" w:rsidR="00B23365" w:rsidRDefault="00B23365" w:rsidP="00E4474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Ghouat</w:t>
            </w:r>
            <w:proofErr w:type="spellEnd"/>
            <w:r>
              <w:rPr>
                <w:b/>
                <w:sz w:val="30"/>
                <w:szCs w:val="30"/>
              </w:rPr>
              <w:t xml:space="preserve"> Fatma</w:t>
            </w:r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1087</w:t>
            </w:r>
            <w:r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RST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>5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Art </w:t>
            </w:r>
            <w:r>
              <w:rPr>
                <w:rFonts w:asciiTheme="majorHAnsi" w:hAnsiTheme="majorHAnsi"/>
                <w:sz w:val="32"/>
                <w:szCs w:val="32"/>
              </w:rPr>
              <w:t>97 RF.</w:t>
            </w:r>
          </w:p>
        </w:tc>
      </w:tr>
      <w:tr w:rsidR="00B23365" w14:paraId="055A0785" w14:textId="77777777" w:rsidTr="00B23365">
        <w:trPr>
          <w:trHeight w:val="19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EC276F1" w14:textId="310CBB6F" w:rsidR="00B23365" w:rsidRDefault="00B23365" w:rsidP="00E4474D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Maadadi</w:t>
            </w:r>
            <w:proofErr w:type="spellEnd"/>
            <w:r>
              <w:rPr>
                <w:b/>
                <w:sz w:val="30"/>
                <w:szCs w:val="30"/>
              </w:rPr>
              <w:t xml:space="preserve"> Lynda</w:t>
            </w:r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1090</w:t>
            </w:r>
            <w:r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RST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bCs/>
                <w:sz w:val="30"/>
                <w:szCs w:val="30"/>
              </w:rPr>
              <w:t>anti jeu.</w:t>
            </w:r>
          </w:p>
        </w:tc>
      </w:tr>
      <w:tr w:rsidR="00B23365" w14:paraId="3C943F66" w14:textId="77777777" w:rsidTr="00B23365">
        <w:trPr>
          <w:trHeight w:val="266"/>
        </w:trPr>
        <w:tc>
          <w:tcPr>
            <w:tcW w:w="10944" w:type="dxa"/>
            <w:shd w:val="clear" w:color="auto" w:fill="B8CCE4" w:themeFill="accent1" w:themeFillTint="66"/>
          </w:tcPr>
          <w:p w14:paraId="5DA275F6" w14:textId="44C2E8F0" w:rsidR="00B23365" w:rsidRDefault="00B23365" w:rsidP="00E4474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N°07 : Rencontre CFA/USMA du 25.01.2025</w:t>
            </w:r>
          </w:p>
        </w:tc>
      </w:tr>
      <w:tr w:rsidR="00B23365" w14:paraId="26A684FE" w14:textId="77777777" w:rsidTr="00B23365">
        <w:trPr>
          <w:trHeight w:val="184"/>
        </w:trPr>
        <w:tc>
          <w:tcPr>
            <w:tcW w:w="10944" w:type="dxa"/>
            <w:tcBorders>
              <w:bottom w:val="single" w:sz="4" w:space="0" w:color="auto"/>
            </w:tcBorders>
          </w:tcPr>
          <w:p w14:paraId="1E510E83" w14:textId="77777777" w:rsidR="00B23365" w:rsidRDefault="00B23365" w:rsidP="00E4474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US"/>
              </w:rPr>
              <w:t>RAS</w:t>
            </w:r>
          </w:p>
        </w:tc>
      </w:tr>
      <w:tr w:rsidR="00B23365" w14:paraId="4D644864" w14:textId="77777777" w:rsidTr="00B23365">
        <w:trPr>
          <w:trHeight w:val="211"/>
        </w:trPr>
        <w:tc>
          <w:tcPr>
            <w:tcW w:w="10944" w:type="dxa"/>
            <w:shd w:val="clear" w:color="auto" w:fill="B8CCE4" w:themeFill="accent1" w:themeFillTint="66"/>
          </w:tcPr>
          <w:p w14:paraId="5D48D019" w14:textId="4DB0FABB" w:rsidR="00B23365" w:rsidRDefault="00B23365" w:rsidP="00E4474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N°08 : Rencontre USB/CEAS du 24.01.2025</w:t>
            </w:r>
          </w:p>
        </w:tc>
      </w:tr>
      <w:tr w:rsidR="00B23365" w14:paraId="1B48A440" w14:textId="77777777" w:rsidTr="00B23365">
        <w:trPr>
          <w:trHeight w:val="210"/>
        </w:trPr>
        <w:tc>
          <w:tcPr>
            <w:tcW w:w="10944" w:type="dxa"/>
            <w:tcBorders>
              <w:bottom w:val="single" w:sz="4" w:space="0" w:color="auto"/>
            </w:tcBorders>
          </w:tcPr>
          <w:p w14:paraId="1B3A0118" w14:textId="5CD182DD" w:rsidR="00B23365" w:rsidRDefault="00B23365" w:rsidP="001272D1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Fetni</w:t>
            </w:r>
            <w:proofErr w:type="spellEnd"/>
            <w:r>
              <w:rPr>
                <w:b/>
                <w:sz w:val="30"/>
                <w:szCs w:val="30"/>
              </w:rPr>
              <w:t xml:space="preserve"> Aida</w:t>
            </w:r>
            <w:r>
              <w:rPr>
                <w:b/>
                <w:sz w:val="30"/>
                <w:szCs w:val="30"/>
              </w:rPr>
              <w:t xml:space="preserve"> n°24FFJ0</w:t>
            </w:r>
            <w:r>
              <w:rPr>
                <w:b/>
                <w:sz w:val="30"/>
                <w:szCs w:val="30"/>
              </w:rPr>
              <w:t>117</w:t>
            </w:r>
            <w:r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USB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bCs/>
                <w:sz w:val="30"/>
                <w:szCs w:val="30"/>
              </w:rPr>
              <w:t>jeux dangereux</w:t>
            </w:r>
            <w:r>
              <w:rPr>
                <w:bCs/>
                <w:sz w:val="30"/>
                <w:szCs w:val="30"/>
              </w:rPr>
              <w:t>.</w:t>
            </w:r>
          </w:p>
        </w:tc>
      </w:tr>
      <w:tr w:rsidR="00B23365" w14:paraId="0B3CC341" w14:textId="77777777" w:rsidTr="00B23365">
        <w:trPr>
          <w:trHeight w:val="14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8032203" w14:textId="7986ACF3" w:rsidR="00B23365" w:rsidRDefault="00B23365" w:rsidP="001272D1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Neggar</w:t>
            </w:r>
            <w:proofErr w:type="spellEnd"/>
            <w:r>
              <w:rPr>
                <w:b/>
                <w:sz w:val="30"/>
                <w:szCs w:val="30"/>
              </w:rPr>
              <w:t xml:space="preserve"> Lamia</w:t>
            </w:r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0116</w:t>
            </w:r>
            <w:r>
              <w:rPr>
                <w:b/>
                <w:sz w:val="30"/>
                <w:szCs w:val="30"/>
              </w:rPr>
              <w:t xml:space="preserve"> – USB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bCs/>
                <w:sz w:val="30"/>
                <w:szCs w:val="30"/>
              </w:rPr>
              <w:t>jeux dangereux.</w:t>
            </w:r>
          </w:p>
        </w:tc>
      </w:tr>
      <w:tr w:rsidR="00B23365" w14:paraId="1B5448B7" w14:textId="77777777" w:rsidTr="00B23365">
        <w:trPr>
          <w:trHeight w:val="17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5D79AA3" w14:textId="45FC8A63" w:rsidR="00B23365" w:rsidRDefault="00B23365" w:rsidP="001272D1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Hachelafi</w:t>
            </w:r>
            <w:proofErr w:type="spellEnd"/>
            <w:r>
              <w:rPr>
                <w:b/>
                <w:sz w:val="30"/>
                <w:szCs w:val="30"/>
              </w:rPr>
              <w:t xml:space="preserve"> Sarra</w:t>
            </w:r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0123</w:t>
            </w:r>
            <w:r>
              <w:rPr>
                <w:b/>
                <w:sz w:val="30"/>
                <w:szCs w:val="30"/>
              </w:rPr>
              <w:t xml:space="preserve"> – USB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bCs/>
                <w:sz w:val="30"/>
                <w:szCs w:val="30"/>
              </w:rPr>
              <w:t>jeux dangereux.</w:t>
            </w:r>
          </w:p>
        </w:tc>
      </w:tr>
      <w:tr w:rsidR="00B23365" w14:paraId="0A7C694A" w14:textId="77777777" w:rsidTr="00B23365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3C2FD4E" w14:textId="1AC968AF" w:rsidR="00B23365" w:rsidRDefault="00B23365" w:rsidP="001272D1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</w:rPr>
              <w:t xml:space="preserve">Ahmed </w:t>
            </w:r>
            <w:proofErr w:type="spellStart"/>
            <w:r>
              <w:rPr>
                <w:b/>
                <w:sz w:val="30"/>
                <w:szCs w:val="30"/>
              </w:rPr>
              <w:t>Djebali</w:t>
            </w:r>
            <w:proofErr w:type="spellEnd"/>
            <w:r>
              <w:rPr>
                <w:b/>
                <w:sz w:val="30"/>
                <w:szCs w:val="30"/>
              </w:rPr>
              <w:t xml:space="preserve"> Rim</w:t>
            </w:r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0172</w:t>
            </w:r>
            <w:r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CEAS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bCs/>
                <w:sz w:val="30"/>
                <w:szCs w:val="30"/>
              </w:rPr>
              <w:t>jeux dangereux.</w:t>
            </w:r>
          </w:p>
        </w:tc>
      </w:tr>
      <w:tr w:rsidR="00B23365" w14:paraId="03DE88D4" w14:textId="77777777" w:rsidTr="00B23365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C4EBE12" w14:textId="65BA3492" w:rsidR="00B23365" w:rsidRDefault="00B23365" w:rsidP="001272D1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proofErr w:type="spellStart"/>
            <w:r>
              <w:rPr>
                <w:b/>
                <w:sz w:val="30"/>
                <w:szCs w:val="30"/>
              </w:rPr>
              <w:t>Mehantel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Randa</w:t>
            </w:r>
            <w:proofErr w:type="spellEnd"/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0034</w:t>
            </w:r>
            <w:r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CEAS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</w:t>
            </w:r>
            <w:r>
              <w:rPr>
                <w:bCs/>
                <w:sz w:val="30"/>
                <w:szCs w:val="30"/>
              </w:rPr>
              <w:t>omportement anti sportif</w:t>
            </w:r>
          </w:p>
        </w:tc>
      </w:tr>
    </w:tbl>
    <w:p w14:paraId="139201C7" w14:textId="77777777" w:rsidR="00056EE3" w:rsidRDefault="00056EE3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</w:p>
    <w:p w14:paraId="635AEFA8" w14:textId="77777777" w:rsidR="00056EE3" w:rsidRDefault="00056EE3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</w:p>
    <w:p w14:paraId="32A8DAFF" w14:textId="0E966F6A" w:rsidR="00056EE3" w:rsidRDefault="001C20C7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</w:t>
      </w:r>
      <w:r w:rsidR="001272D1">
        <w:rPr>
          <w:b/>
          <w:bCs/>
          <w:sz w:val="36"/>
          <w:szCs w:val="36"/>
          <w:u w:val="single"/>
        </w:rPr>
        <w:t>8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</w:t>
      </w:r>
      <w:r>
        <w:rPr>
          <w:b/>
          <w:bCs/>
          <w:sz w:val="36"/>
          <w:szCs w:val="36"/>
          <w:u w:val="single"/>
        </w:rPr>
        <w:t xml:space="preserve"> « U-</w:t>
      </w:r>
      <w:proofErr w:type="gramStart"/>
      <w:r w:rsidR="001272D1">
        <w:rPr>
          <w:b/>
          <w:bCs/>
          <w:sz w:val="36"/>
          <w:szCs w:val="36"/>
          <w:u w:val="single"/>
        </w:rPr>
        <w:t>19</w:t>
      </w:r>
      <w:r>
        <w:rPr>
          <w:b/>
          <w:bCs/>
          <w:sz w:val="36"/>
          <w:szCs w:val="36"/>
          <w:u w:val="single"/>
        </w:rPr>
        <w:t>»</w:t>
      </w:r>
      <w:proofErr w:type="gramEnd"/>
      <w:r>
        <w:rPr>
          <w:b/>
          <w:bCs/>
          <w:sz w:val="36"/>
          <w:szCs w:val="36"/>
          <w:u w:val="single"/>
        </w:rPr>
        <w:t xml:space="preserve"> Féminine</w:t>
      </w:r>
    </w:p>
    <w:tbl>
      <w:tblPr>
        <w:tblStyle w:val="Grilledutableau"/>
        <w:tblW w:w="10889" w:type="dxa"/>
        <w:tblInd w:w="-6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889"/>
      </w:tblGrid>
      <w:tr w:rsidR="00B23365" w14:paraId="75F567FE" w14:textId="77777777" w:rsidTr="00B23365">
        <w:trPr>
          <w:trHeight w:val="266"/>
        </w:trPr>
        <w:tc>
          <w:tcPr>
            <w:tcW w:w="10889" w:type="dxa"/>
            <w:shd w:val="clear" w:color="auto" w:fill="B8CCE4" w:themeFill="accent1" w:themeFillTint="66"/>
          </w:tcPr>
          <w:p w14:paraId="12E62FBF" w14:textId="456036B7" w:rsidR="00B23365" w:rsidRDefault="00B2336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N°01 : Rencontre ASDTO/CEAS du 25.01.2025</w:t>
            </w:r>
          </w:p>
        </w:tc>
      </w:tr>
      <w:tr w:rsidR="00B23365" w14:paraId="6A6D8114" w14:textId="77777777" w:rsidTr="00B23365">
        <w:trPr>
          <w:trHeight w:val="371"/>
        </w:trPr>
        <w:tc>
          <w:tcPr>
            <w:tcW w:w="10889" w:type="dxa"/>
            <w:tcBorders>
              <w:bottom w:val="single" w:sz="4" w:space="0" w:color="auto"/>
            </w:tcBorders>
          </w:tcPr>
          <w:p w14:paraId="62A3854A" w14:textId="77777777" w:rsidR="00B23365" w:rsidRDefault="00B23365">
            <w:pPr>
              <w:spacing w:after="0" w:line="240" w:lineRule="auto"/>
              <w:jc w:val="center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  <w:lang w:val="en-US"/>
              </w:rPr>
              <w:t>RAS</w:t>
            </w:r>
          </w:p>
        </w:tc>
      </w:tr>
      <w:tr w:rsidR="00B23365" w14:paraId="3DE4C86F" w14:textId="77777777" w:rsidTr="00B23365">
        <w:trPr>
          <w:trHeight w:val="266"/>
        </w:trPr>
        <w:tc>
          <w:tcPr>
            <w:tcW w:w="10889" w:type="dxa"/>
            <w:shd w:val="clear" w:color="auto" w:fill="B8CCE4" w:themeFill="accent1" w:themeFillTint="66"/>
          </w:tcPr>
          <w:p w14:paraId="05FDD355" w14:textId="156F5B8E" w:rsidR="00B23365" w:rsidRDefault="00B2336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N°02 : Rencontre FCCASBAH/ARTSF du 24.01.2025</w:t>
            </w:r>
          </w:p>
        </w:tc>
      </w:tr>
      <w:tr w:rsidR="00B23365" w14:paraId="1663B768" w14:textId="77777777" w:rsidTr="00B23365">
        <w:trPr>
          <w:trHeight w:val="225"/>
        </w:trPr>
        <w:tc>
          <w:tcPr>
            <w:tcW w:w="10889" w:type="dxa"/>
            <w:tcBorders>
              <w:bottom w:val="single" w:sz="4" w:space="0" w:color="auto"/>
            </w:tcBorders>
          </w:tcPr>
          <w:p w14:paraId="0CEA1149" w14:textId="10A6E851" w:rsidR="00B23365" w:rsidRDefault="00B23365" w:rsidP="00A02DBB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Haouaouchi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Ritedj</w:t>
            </w:r>
            <w:proofErr w:type="spellEnd"/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1221</w:t>
            </w:r>
            <w:r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ARTSF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bCs/>
                <w:sz w:val="30"/>
                <w:szCs w:val="30"/>
              </w:rPr>
              <w:t>jeux dangereux.</w:t>
            </w:r>
          </w:p>
        </w:tc>
      </w:tr>
      <w:tr w:rsidR="00B23365" w14:paraId="4E5510F6" w14:textId="77777777" w:rsidTr="00B23365">
        <w:trPr>
          <w:trHeight w:val="126"/>
        </w:trPr>
        <w:tc>
          <w:tcPr>
            <w:tcW w:w="10889" w:type="dxa"/>
            <w:tcBorders>
              <w:top w:val="single" w:sz="4" w:space="0" w:color="auto"/>
              <w:bottom w:val="single" w:sz="4" w:space="0" w:color="auto"/>
            </w:tcBorders>
          </w:tcPr>
          <w:p w14:paraId="715AA598" w14:textId="2E551CCD" w:rsidR="00B23365" w:rsidRDefault="00B23365" w:rsidP="001763AE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Bekkairi</w:t>
            </w:r>
            <w:proofErr w:type="spellEnd"/>
            <w:r>
              <w:rPr>
                <w:b/>
                <w:sz w:val="30"/>
                <w:szCs w:val="30"/>
              </w:rPr>
              <w:t xml:space="preserve"> Hana</w:t>
            </w:r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1194</w:t>
            </w:r>
            <w:r>
              <w:rPr>
                <w:b/>
                <w:sz w:val="30"/>
                <w:szCs w:val="30"/>
              </w:rPr>
              <w:t xml:space="preserve"> – ARTSF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bCs/>
                <w:sz w:val="30"/>
                <w:szCs w:val="30"/>
              </w:rPr>
              <w:t>jeux dangereux.</w:t>
            </w:r>
          </w:p>
        </w:tc>
      </w:tr>
      <w:tr w:rsidR="00B23365" w14:paraId="63F4BA00" w14:textId="77777777" w:rsidTr="00B23365">
        <w:trPr>
          <w:trHeight w:val="266"/>
        </w:trPr>
        <w:tc>
          <w:tcPr>
            <w:tcW w:w="10889" w:type="dxa"/>
            <w:shd w:val="clear" w:color="auto" w:fill="B8CCE4" w:themeFill="accent1" w:themeFillTint="66"/>
          </w:tcPr>
          <w:p w14:paraId="0A7FCD54" w14:textId="394E910D" w:rsidR="00B23365" w:rsidRDefault="00B23365" w:rsidP="001763AE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N°03 : Rencontre CSAZOC/ASEAC du 24.01.2025</w:t>
            </w:r>
          </w:p>
        </w:tc>
      </w:tr>
      <w:tr w:rsidR="00B23365" w14:paraId="4577896D" w14:textId="77777777" w:rsidTr="00B23365">
        <w:trPr>
          <w:trHeight w:val="291"/>
        </w:trPr>
        <w:tc>
          <w:tcPr>
            <w:tcW w:w="10889" w:type="dxa"/>
            <w:tcBorders>
              <w:bottom w:val="single" w:sz="4" w:space="0" w:color="auto"/>
            </w:tcBorders>
          </w:tcPr>
          <w:p w14:paraId="3E906B77" w14:textId="77777777" w:rsidR="00B23365" w:rsidRDefault="00B23365" w:rsidP="001763AE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US"/>
              </w:rPr>
              <w:t>RAS</w:t>
            </w:r>
          </w:p>
        </w:tc>
      </w:tr>
      <w:tr w:rsidR="00B23365" w14:paraId="48F6BDC9" w14:textId="77777777" w:rsidTr="00B23365">
        <w:trPr>
          <w:trHeight w:val="266"/>
        </w:trPr>
        <w:tc>
          <w:tcPr>
            <w:tcW w:w="10889" w:type="dxa"/>
            <w:shd w:val="clear" w:color="auto" w:fill="B8CCE4" w:themeFill="accent1" w:themeFillTint="66"/>
          </w:tcPr>
          <w:p w14:paraId="15DFE23B" w14:textId="55BE3B69" w:rsidR="00B23365" w:rsidRDefault="00B23365" w:rsidP="001763AE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N°04 : Rencontre FCB/OM du 25.01.2025</w:t>
            </w:r>
          </w:p>
        </w:tc>
      </w:tr>
      <w:tr w:rsidR="00B23365" w14:paraId="51646084" w14:textId="77777777" w:rsidTr="00B23365">
        <w:trPr>
          <w:trHeight w:val="184"/>
        </w:trPr>
        <w:tc>
          <w:tcPr>
            <w:tcW w:w="10889" w:type="dxa"/>
            <w:tcBorders>
              <w:bottom w:val="single" w:sz="4" w:space="0" w:color="auto"/>
            </w:tcBorders>
          </w:tcPr>
          <w:p w14:paraId="3CDBA561" w14:textId="77777777" w:rsidR="00B23365" w:rsidRDefault="00B23365" w:rsidP="001763AE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US"/>
              </w:rPr>
              <w:t>RAS</w:t>
            </w:r>
          </w:p>
        </w:tc>
      </w:tr>
      <w:tr w:rsidR="00B23365" w14:paraId="7041FE6D" w14:textId="77777777" w:rsidTr="00B23365">
        <w:trPr>
          <w:trHeight w:val="266"/>
        </w:trPr>
        <w:tc>
          <w:tcPr>
            <w:tcW w:w="10889" w:type="dxa"/>
            <w:shd w:val="clear" w:color="auto" w:fill="B8CCE4" w:themeFill="accent1" w:themeFillTint="66"/>
          </w:tcPr>
          <w:p w14:paraId="12D77F79" w14:textId="6944F9D1" w:rsidR="00B23365" w:rsidRDefault="00B23365" w:rsidP="001763AE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N°05 : Rencontre CFA/ASEB du 25.01.2025</w:t>
            </w:r>
          </w:p>
        </w:tc>
      </w:tr>
      <w:tr w:rsidR="00B23365" w14:paraId="29DCA66E" w14:textId="77777777" w:rsidTr="00B23365">
        <w:trPr>
          <w:trHeight w:val="298"/>
        </w:trPr>
        <w:tc>
          <w:tcPr>
            <w:tcW w:w="10889" w:type="dxa"/>
            <w:tcBorders>
              <w:bottom w:val="single" w:sz="4" w:space="0" w:color="auto"/>
            </w:tcBorders>
          </w:tcPr>
          <w:p w14:paraId="2ECA81A7" w14:textId="77777777" w:rsidR="00B23365" w:rsidRDefault="00B23365" w:rsidP="001763AE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US"/>
              </w:rPr>
              <w:t>RAS</w:t>
            </w:r>
          </w:p>
        </w:tc>
      </w:tr>
      <w:tr w:rsidR="00B23365" w14:paraId="6D54EB9E" w14:textId="77777777" w:rsidTr="00B23365">
        <w:trPr>
          <w:trHeight w:val="266"/>
        </w:trPr>
        <w:tc>
          <w:tcPr>
            <w:tcW w:w="10889" w:type="dxa"/>
            <w:shd w:val="clear" w:color="auto" w:fill="B8CCE4" w:themeFill="accent1" w:themeFillTint="66"/>
          </w:tcPr>
          <w:p w14:paraId="10E99DBC" w14:textId="0161C001" w:rsidR="00B23365" w:rsidRDefault="00B23365" w:rsidP="001763AE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N°06 : Rencontre ARG/CSC du 24.01.2025</w:t>
            </w:r>
          </w:p>
        </w:tc>
      </w:tr>
      <w:tr w:rsidR="00B23365" w14:paraId="4587362E" w14:textId="77777777" w:rsidTr="00B23365">
        <w:trPr>
          <w:trHeight w:val="184"/>
        </w:trPr>
        <w:tc>
          <w:tcPr>
            <w:tcW w:w="10889" w:type="dxa"/>
            <w:tcBorders>
              <w:bottom w:val="single" w:sz="4" w:space="0" w:color="auto"/>
            </w:tcBorders>
          </w:tcPr>
          <w:p w14:paraId="6DE000AF" w14:textId="77777777" w:rsidR="00B23365" w:rsidRDefault="00B23365" w:rsidP="001763AE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US"/>
              </w:rPr>
              <w:t>RAS</w:t>
            </w:r>
          </w:p>
        </w:tc>
      </w:tr>
      <w:tr w:rsidR="00B23365" w14:paraId="13F0DA3E" w14:textId="77777777" w:rsidTr="00B23365">
        <w:trPr>
          <w:trHeight w:val="266"/>
        </w:trPr>
        <w:tc>
          <w:tcPr>
            <w:tcW w:w="10889" w:type="dxa"/>
            <w:shd w:val="clear" w:color="auto" w:fill="B8CCE4" w:themeFill="accent1" w:themeFillTint="66"/>
          </w:tcPr>
          <w:p w14:paraId="6F365F3F" w14:textId="55D2F2B2" w:rsidR="00B23365" w:rsidRDefault="00B23365" w:rsidP="001763AE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N°07 : Rencontre JSK/JC du 25.01.2025</w:t>
            </w:r>
          </w:p>
        </w:tc>
      </w:tr>
      <w:tr w:rsidR="00B23365" w14:paraId="55833965" w14:textId="77777777" w:rsidTr="00B23365">
        <w:trPr>
          <w:trHeight w:val="229"/>
        </w:trPr>
        <w:tc>
          <w:tcPr>
            <w:tcW w:w="10889" w:type="dxa"/>
            <w:tcBorders>
              <w:top w:val="single" w:sz="4" w:space="0" w:color="auto"/>
              <w:bottom w:val="single" w:sz="4" w:space="0" w:color="auto"/>
            </w:tcBorders>
          </w:tcPr>
          <w:p w14:paraId="19F134CC" w14:textId="288C0A5E" w:rsidR="00B23365" w:rsidRDefault="00B23365" w:rsidP="001763AE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Guerrib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Marya</w:t>
            </w:r>
            <w:proofErr w:type="spellEnd"/>
            <w:r>
              <w:rPr>
                <w:b/>
                <w:sz w:val="30"/>
                <w:szCs w:val="30"/>
              </w:rPr>
              <w:t xml:space="preserve"> n°24FFJ0280 –JSK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bCs/>
                <w:sz w:val="30"/>
                <w:szCs w:val="30"/>
              </w:rPr>
              <w:t>jeux dangereux.</w:t>
            </w:r>
          </w:p>
        </w:tc>
      </w:tr>
      <w:tr w:rsidR="00B23365" w14:paraId="28773894" w14:textId="77777777" w:rsidTr="00B23365">
        <w:trPr>
          <w:trHeight w:val="210"/>
        </w:trPr>
        <w:tc>
          <w:tcPr>
            <w:tcW w:w="10889" w:type="dxa"/>
            <w:tcBorders>
              <w:top w:val="single" w:sz="4" w:space="0" w:color="auto"/>
              <w:bottom w:val="single" w:sz="4" w:space="0" w:color="auto"/>
            </w:tcBorders>
          </w:tcPr>
          <w:p w14:paraId="263DB5E1" w14:textId="74284BF5" w:rsidR="00B23365" w:rsidRDefault="00B23365" w:rsidP="001763AE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Boutadjine</w:t>
            </w:r>
            <w:proofErr w:type="spellEnd"/>
            <w:r>
              <w:rPr>
                <w:b/>
                <w:sz w:val="30"/>
                <w:szCs w:val="30"/>
              </w:rPr>
              <w:t xml:space="preserve"> Fatima n°24FFJ0829 –JC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</w:t>
            </w:r>
            <w:r>
              <w:rPr>
                <w:bCs/>
                <w:sz w:val="30"/>
                <w:szCs w:val="30"/>
              </w:rPr>
              <w:t>omportement anti sportif</w:t>
            </w:r>
            <w:r>
              <w:rPr>
                <w:bCs/>
                <w:sz w:val="30"/>
                <w:szCs w:val="30"/>
              </w:rPr>
              <w:t>.</w:t>
            </w:r>
          </w:p>
        </w:tc>
      </w:tr>
      <w:tr w:rsidR="00B23365" w14:paraId="4703FF43" w14:textId="77777777" w:rsidTr="00B23365">
        <w:trPr>
          <w:trHeight w:val="141"/>
        </w:trPr>
        <w:tc>
          <w:tcPr>
            <w:tcW w:w="10889" w:type="dxa"/>
            <w:tcBorders>
              <w:top w:val="single" w:sz="4" w:space="0" w:color="auto"/>
              <w:bottom w:val="single" w:sz="4" w:space="0" w:color="auto"/>
            </w:tcBorders>
          </w:tcPr>
          <w:p w14:paraId="0C44D09E" w14:textId="4B160315" w:rsidR="00B23365" w:rsidRDefault="00B23365" w:rsidP="002E7B0D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Dali Aya</w:t>
            </w:r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0833</w:t>
            </w:r>
            <w:r>
              <w:rPr>
                <w:b/>
                <w:sz w:val="30"/>
                <w:szCs w:val="30"/>
              </w:rPr>
              <w:t xml:space="preserve"> –JC </w:t>
            </w:r>
            <w:r>
              <w:rPr>
                <w:sz w:val="30"/>
                <w:szCs w:val="30"/>
              </w:rPr>
              <w:t>Avertissement : C</w:t>
            </w:r>
            <w:r>
              <w:rPr>
                <w:bCs/>
                <w:sz w:val="30"/>
                <w:szCs w:val="30"/>
              </w:rPr>
              <w:t>omportement anti sportif.</w:t>
            </w:r>
          </w:p>
        </w:tc>
      </w:tr>
      <w:tr w:rsidR="00B23365" w14:paraId="3A761F04" w14:textId="77777777" w:rsidTr="00B23365">
        <w:trPr>
          <w:trHeight w:val="266"/>
        </w:trPr>
        <w:tc>
          <w:tcPr>
            <w:tcW w:w="10889" w:type="dxa"/>
            <w:shd w:val="clear" w:color="auto" w:fill="B8CCE4" w:themeFill="accent1" w:themeFillTint="66"/>
          </w:tcPr>
          <w:p w14:paraId="00C25651" w14:textId="521EAA20" w:rsidR="00B23365" w:rsidRDefault="00B23365" w:rsidP="002E7B0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Affaire N°08 : Rencontre JFK/AFFAK </w:t>
            </w:r>
            <w:proofErr w:type="spellStart"/>
            <w:r>
              <w:rPr>
                <w:b/>
                <w:sz w:val="30"/>
                <w:szCs w:val="30"/>
              </w:rPr>
              <w:t>Reli</w:t>
            </w:r>
            <w:proofErr w:type="spellEnd"/>
            <w:r>
              <w:rPr>
                <w:b/>
                <w:sz w:val="30"/>
                <w:szCs w:val="30"/>
              </w:rPr>
              <w:t xml:space="preserve"> du 25.01.2025</w:t>
            </w:r>
          </w:p>
        </w:tc>
      </w:tr>
      <w:tr w:rsidR="00B23365" w14:paraId="2C7463F3" w14:textId="77777777" w:rsidTr="00B23365">
        <w:trPr>
          <w:trHeight w:val="226"/>
        </w:trPr>
        <w:tc>
          <w:tcPr>
            <w:tcW w:w="10889" w:type="dxa"/>
            <w:tcBorders>
              <w:bottom w:val="single" w:sz="4" w:space="0" w:color="auto"/>
            </w:tcBorders>
          </w:tcPr>
          <w:p w14:paraId="6090C221" w14:textId="77777777" w:rsidR="00B23365" w:rsidRDefault="00B23365" w:rsidP="002E7B0D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US"/>
              </w:rPr>
              <w:t>RAS</w:t>
            </w:r>
          </w:p>
        </w:tc>
      </w:tr>
    </w:tbl>
    <w:p w14:paraId="4724EF85" w14:textId="77777777" w:rsidR="00056EE3" w:rsidRDefault="001C20C7">
      <w:pPr>
        <w:rPr>
          <w:sz w:val="50"/>
          <w:szCs w:val="5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l’article 96 du règlement des championnats professionnel.</w:t>
      </w:r>
    </w:p>
    <w:sectPr w:rsidR="00056EE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77629" w14:textId="77777777" w:rsidR="001C20C7" w:rsidRDefault="001C20C7">
      <w:pPr>
        <w:spacing w:line="240" w:lineRule="auto"/>
      </w:pPr>
      <w:r>
        <w:separator/>
      </w:r>
    </w:p>
  </w:endnote>
  <w:endnote w:type="continuationSeparator" w:id="0">
    <w:p w14:paraId="390FD43E" w14:textId="77777777" w:rsidR="001C20C7" w:rsidRDefault="001C2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EE9A3" w14:textId="77777777" w:rsidR="001C20C7" w:rsidRDefault="001C20C7">
      <w:pPr>
        <w:spacing w:after="0"/>
      </w:pPr>
      <w:r>
        <w:separator/>
      </w:r>
    </w:p>
  </w:footnote>
  <w:footnote w:type="continuationSeparator" w:id="0">
    <w:p w14:paraId="7FDD9C5A" w14:textId="77777777" w:rsidR="001C20C7" w:rsidRDefault="001C20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E3"/>
    <w:rsid w:val="00040558"/>
    <w:rsid w:val="00056EE3"/>
    <w:rsid w:val="001272D1"/>
    <w:rsid w:val="001505B4"/>
    <w:rsid w:val="001763AE"/>
    <w:rsid w:val="001C20C7"/>
    <w:rsid w:val="001C3B2C"/>
    <w:rsid w:val="002446E4"/>
    <w:rsid w:val="002B2A79"/>
    <w:rsid w:val="002E7B0D"/>
    <w:rsid w:val="004C53C9"/>
    <w:rsid w:val="00530568"/>
    <w:rsid w:val="00657BA6"/>
    <w:rsid w:val="009348F6"/>
    <w:rsid w:val="009E5C30"/>
    <w:rsid w:val="00A02DBB"/>
    <w:rsid w:val="00B23365"/>
    <w:rsid w:val="00C03126"/>
    <w:rsid w:val="00DE2BF9"/>
    <w:rsid w:val="00E12AA8"/>
    <w:rsid w:val="00E4474D"/>
    <w:rsid w:val="00E838BC"/>
    <w:rsid w:val="04D9027F"/>
    <w:rsid w:val="05E862EE"/>
    <w:rsid w:val="08213D4F"/>
    <w:rsid w:val="0A2100E4"/>
    <w:rsid w:val="0F037396"/>
    <w:rsid w:val="0F1E3E07"/>
    <w:rsid w:val="14767A59"/>
    <w:rsid w:val="15B10D6D"/>
    <w:rsid w:val="1B3E5305"/>
    <w:rsid w:val="1BC26DF1"/>
    <w:rsid w:val="1D766D8E"/>
    <w:rsid w:val="1E9207E8"/>
    <w:rsid w:val="20155CEF"/>
    <w:rsid w:val="20B74F71"/>
    <w:rsid w:val="27FA7EA1"/>
    <w:rsid w:val="28ED4932"/>
    <w:rsid w:val="302F500B"/>
    <w:rsid w:val="30B9578A"/>
    <w:rsid w:val="34EB6CAC"/>
    <w:rsid w:val="3548347D"/>
    <w:rsid w:val="35B73B6E"/>
    <w:rsid w:val="39E124AD"/>
    <w:rsid w:val="3DBC0787"/>
    <w:rsid w:val="3E423A55"/>
    <w:rsid w:val="3FFD379D"/>
    <w:rsid w:val="44A63F18"/>
    <w:rsid w:val="475A23C2"/>
    <w:rsid w:val="47855EE6"/>
    <w:rsid w:val="4B915226"/>
    <w:rsid w:val="4D101E1A"/>
    <w:rsid w:val="4DFB6015"/>
    <w:rsid w:val="4F815FEA"/>
    <w:rsid w:val="4FE17893"/>
    <w:rsid w:val="51907F81"/>
    <w:rsid w:val="52F06B03"/>
    <w:rsid w:val="533E58C9"/>
    <w:rsid w:val="551B1CA5"/>
    <w:rsid w:val="55B17EA6"/>
    <w:rsid w:val="55E91884"/>
    <w:rsid w:val="56D0778A"/>
    <w:rsid w:val="58D803A9"/>
    <w:rsid w:val="5AB67D0C"/>
    <w:rsid w:val="5ABE576B"/>
    <w:rsid w:val="5B034D2D"/>
    <w:rsid w:val="5D3942BE"/>
    <w:rsid w:val="60277C78"/>
    <w:rsid w:val="60AD771F"/>
    <w:rsid w:val="62075E08"/>
    <w:rsid w:val="68BC0FE9"/>
    <w:rsid w:val="6A026529"/>
    <w:rsid w:val="71095C87"/>
    <w:rsid w:val="77834063"/>
    <w:rsid w:val="7A380852"/>
    <w:rsid w:val="7B3831F0"/>
    <w:rsid w:val="7D8B0991"/>
    <w:rsid w:val="7E996D1C"/>
    <w:rsid w:val="7F7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6AA9"/>
  <w15:docId w15:val="{921BE6ED-2B64-4110-9A85-21704517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uiPriority="1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habib_mehideb</cp:lastModifiedBy>
  <cp:revision>2</cp:revision>
  <cp:lastPrinted>2025-01-30T14:45:00Z</cp:lastPrinted>
  <dcterms:created xsi:type="dcterms:W3CDTF">2025-01-30T17:00:00Z</dcterms:created>
  <dcterms:modified xsi:type="dcterms:W3CDTF">2025-01-30T17:00:00Z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4761CF3540354262A0C175258896B853_13</vt:lpwstr>
  </property>
</Properties>
</file>