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B2FC8" w14:textId="77777777" w:rsidR="00464E97" w:rsidRPr="00464E97" w:rsidRDefault="00464E97" w:rsidP="00464E97">
      <w:pPr>
        <w:spacing w:after="0" w:line="360" w:lineRule="auto"/>
        <w:jc w:val="center"/>
        <w:rPr>
          <w:rFonts w:eastAsia="Calibri" w:cstheme="minorBidi"/>
          <w:bCs/>
          <w:sz w:val="54"/>
          <w:szCs w:val="54"/>
          <w:u w:val="single"/>
          <w:lang w:bidi="ar-DZ"/>
        </w:rPr>
      </w:pPr>
      <w:r w:rsidRPr="00464E97">
        <w:rPr>
          <w:rFonts w:eastAsia="Calibri" w:cstheme="minorBidi" w:hint="cs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60E4BCBC" w14:textId="77777777" w:rsidR="00464E97" w:rsidRPr="00464E97" w:rsidRDefault="00464E97" w:rsidP="00464E97">
      <w:pPr>
        <w:spacing w:after="0" w:line="360" w:lineRule="auto"/>
        <w:jc w:val="center"/>
        <w:rPr>
          <w:rFonts w:eastAsia="Calibri" w:cstheme="minorBidi"/>
          <w:bCs/>
          <w:i/>
          <w:iCs/>
          <w:sz w:val="50"/>
          <w:szCs w:val="50"/>
          <w:rtl/>
          <w:lang w:bidi="ar-DZ"/>
        </w:rPr>
      </w:pPr>
      <w:r w:rsidRPr="00464E97">
        <w:rPr>
          <w:rFonts w:eastAsia="Calibri"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42295129" w14:textId="77777777" w:rsidR="00464E97" w:rsidRPr="00464E97" w:rsidRDefault="00464E97" w:rsidP="00464E97">
      <w:pPr>
        <w:spacing w:after="0" w:line="360" w:lineRule="auto"/>
        <w:jc w:val="center"/>
        <w:rPr>
          <w:rFonts w:eastAsia="Calibri"/>
          <w:bCs/>
          <w:sz w:val="46"/>
          <w:szCs w:val="46"/>
          <w:u w:val="single"/>
        </w:rPr>
      </w:pPr>
      <w:r w:rsidRPr="00464E97">
        <w:rPr>
          <w:rFonts w:eastAsia="Calibri" w:hint="cs"/>
          <w:bCs/>
          <w:sz w:val="46"/>
          <w:szCs w:val="46"/>
          <w:u w:val="single"/>
          <w:rtl/>
        </w:rPr>
        <w:t>لجنة الانضباط</w:t>
      </w:r>
    </w:p>
    <w:p w14:paraId="461B7C11" w14:textId="73F9AE0C" w:rsidR="00464E97" w:rsidRPr="00464E97" w:rsidRDefault="00464E97" w:rsidP="00464E97">
      <w:pPr>
        <w:spacing w:after="0" w:line="360" w:lineRule="auto"/>
        <w:ind w:left="-284" w:firstLine="284"/>
        <w:jc w:val="center"/>
        <w:rPr>
          <w:rFonts w:eastAsia="Calibri"/>
          <w:b/>
          <w:sz w:val="36"/>
          <w:szCs w:val="36"/>
          <w:u w:val="single"/>
        </w:rPr>
      </w:pPr>
      <w:r w:rsidRPr="00464E97">
        <w:rPr>
          <w:rFonts w:eastAsia="Calibri" w:cs="Calibri"/>
          <w:bCs/>
          <w:sz w:val="36"/>
          <w:szCs w:val="36"/>
          <w:u w:val="single"/>
        </w:rPr>
        <w:t>2025</w:t>
      </w:r>
      <w:r w:rsidRPr="00464E97">
        <w:rPr>
          <w:rFonts w:eastAsia="Calibri" w:hint="cs"/>
          <w:b/>
          <w:sz w:val="36"/>
          <w:szCs w:val="36"/>
          <w:u w:val="single"/>
          <w:rtl/>
        </w:rPr>
        <w:t xml:space="preserve">محضر رقم : </w:t>
      </w:r>
      <w:r>
        <w:rPr>
          <w:rFonts w:eastAsia="Calibri" w:hint="cs"/>
          <w:b/>
          <w:sz w:val="36"/>
          <w:szCs w:val="36"/>
          <w:u w:val="single"/>
          <w:rtl/>
          <w:lang w:bidi="ar-DZ"/>
        </w:rPr>
        <w:t>10</w:t>
      </w:r>
      <w:r w:rsidRPr="00464E97">
        <w:rPr>
          <w:rFonts w:eastAsia="Calibri" w:hint="cs"/>
          <w:b/>
          <w:sz w:val="36"/>
          <w:szCs w:val="36"/>
          <w:u w:val="single"/>
          <w:rtl/>
        </w:rPr>
        <w:t xml:space="preserve"> لجلسة يوم الأحد 25 ماي </w:t>
      </w:r>
    </w:p>
    <w:p w14:paraId="277380C7" w14:textId="77777777" w:rsidR="00464E97" w:rsidRPr="00464E97" w:rsidRDefault="00464E97" w:rsidP="00464E97">
      <w:pPr>
        <w:spacing w:after="0" w:line="360" w:lineRule="auto"/>
        <w:jc w:val="center"/>
        <w:rPr>
          <w:rFonts w:eastAsia="Calibri" w:cs="Calibri"/>
          <w:b/>
          <w:sz w:val="36"/>
          <w:szCs w:val="36"/>
          <w:u w:val="single"/>
        </w:rPr>
      </w:pPr>
      <w:r w:rsidRPr="00464E97">
        <w:rPr>
          <w:rFonts w:eastAsia="Calibri" w:cs="Calibri"/>
          <w:b/>
          <w:sz w:val="36"/>
          <w:szCs w:val="36"/>
          <w:u w:val="single"/>
        </w:rPr>
        <w:t xml:space="preserve">  - </w:t>
      </w:r>
      <w:r w:rsidRPr="00464E97">
        <w:rPr>
          <w:rFonts w:eastAsia="Calibri" w:hint="cs"/>
          <w:b/>
          <w:sz w:val="36"/>
          <w:szCs w:val="36"/>
          <w:u w:val="single"/>
          <w:rtl/>
        </w:rPr>
        <w:t>دراسة القضايا</w:t>
      </w:r>
      <w:r w:rsidRPr="00464E97">
        <w:rPr>
          <w:rFonts w:eastAsia="Calibri" w:cs="Calibri"/>
          <w:b/>
          <w:sz w:val="36"/>
          <w:szCs w:val="36"/>
          <w:u w:val="single"/>
        </w:rPr>
        <w:t xml:space="preserve"> -</w:t>
      </w:r>
    </w:p>
    <w:p w14:paraId="15201BA7" w14:textId="31A86D5C" w:rsidR="00464E97" w:rsidRPr="00464E97" w:rsidRDefault="00464E97" w:rsidP="00464E97">
      <w:pPr>
        <w:bidi/>
        <w:spacing w:after="0" w:line="360" w:lineRule="auto"/>
        <w:ind w:left="-567" w:right="-851"/>
        <w:jc w:val="center"/>
        <w:rPr>
          <w:rFonts w:eastAsia="Calibri"/>
          <w:b/>
          <w:sz w:val="36"/>
          <w:szCs w:val="36"/>
          <w:u w:val="single"/>
        </w:rPr>
      </w:pPr>
      <w:r>
        <w:rPr>
          <w:rFonts w:eastAsia="Calibri" w:hint="cs"/>
          <w:b/>
          <w:sz w:val="32"/>
          <w:szCs w:val="32"/>
          <w:u w:val="single"/>
          <w:rtl/>
        </w:rPr>
        <w:t>كاس الجزائر</w:t>
      </w:r>
      <w:r w:rsidRPr="00464E97">
        <w:rPr>
          <w:rFonts w:eastAsia="Calibri" w:hint="cs"/>
          <w:b/>
          <w:sz w:val="32"/>
          <w:szCs w:val="32"/>
          <w:u w:val="single"/>
          <w:rtl/>
        </w:rPr>
        <w:t xml:space="preserve"> </w:t>
      </w:r>
      <w:r w:rsidRPr="00464E97">
        <w:rPr>
          <w:rFonts w:eastAsia="Calibri" w:hint="cs"/>
          <w:bCs/>
          <w:sz w:val="32"/>
          <w:szCs w:val="32"/>
          <w:u w:val="single"/>
          <w:rtl/>
        </w:rPr>
        <w:t xml:space="preserve">- فئة </w:t>
      </w:r>
      <w:r>
        <w:rPr>
          <w:rFonts w:eastAsia="Calibri" w:hint="cs"/>
          <w:bCs/>
          <w:sz w:val="32"/>
          <w:szCs w:val="32"/>
          <w:u w:val="single"/>
          <w:rtl/>
        </w:rPr>
        <w:t xml:space="preserve">الأشبال </w:t>
      </w:r>
      <w:r w:rsidRPr="00464E97">
        <w:rPr>
          <w:rFonts w:eastAsia="Calibri"/>
          <w:b/>
          <w:sz w:val="32"/>
          <w:szCs w:val="32"/>
          <w:u w:val="single"/>
        </w:rPr>
        <w:t>U19</w:t>
      </w:r>
      <w:r w:rsidRPr="00464E97">
        <w:rPr>
          <w:rFonts w:eastAsia="Calibri" w:hint="cs"/>
          <w:bCs/>
          <w:sz w:val="32"/>
          <w:szCs w:val="32"/>
          <w:u w:val="single"/>
          <w:rtl/>
        </w:rPr>
        <w:t xml:space="preserve"> -</w:t>
      </w:r>
    </w:p>
    <w:p w14:paraId="0BD1827B" w14:textId="77777777" w:rsidR="00464E97" w:rsidRPr="00464E97" w:rsidRDefault="00464E97" w:rsidP="00464E97">
      <w:pPr>
        <w:spacing w:after="0" w:line="360" w:lineRule="auto"/>
        <w:jc w:val="right"/>
        <w:rPr>
          <w:rFonts w:eastAsia="Calibri"/>
          <w:bCs/>
          <w:sz w:val="28"/>
          <w:szCs w:val="28"/>
          <w:u w:val="single"/>
        </w:rPr>
      </w:pPr>
      <w:r w:rsidRPr="00464E97">
        <w:rPr>
          <w:rFonts w:eastAsia="Calibri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7F874D9F" w14:textId="77777777" w:rsidR="00464E97" w:rsidRPr="00464E97" w:rsidRDefault="00464E97" w:rsidP="00464E97">
      <w:pPr>
        <w:spacing w:after="0" w:line="360" w:lineRule="auto"/>
        <w:jc w:val="right"/>
        <w:rPr>
          <w:rFonts w:eastAsia="Calibri"/>
          <w:b/>
          <w:bCs/>
          <w:sz w:val="30"/>
          <w:szCs w:val="30"/>
          <w:rtl/>
        </w:rPr>
      </w:pPr>
      <w:r w:rsidRPr="00464E97">
        <w:rPr>
          <w:rFonts w:eastAsia="Calibri" w:hint="cs"/>
          <w:b/>
          <w:bCs/>
          <w:sz w:val="30"/>
          <w:szCs w:val="30"/>
          <w:rtl/>
        </w:rPr>
        <w:t xml:space="preserve">ـ الأستاذ مصباح كمال               </w:t>
      </w:r>
      <w:r w:rsidRPr="00464E97">
        <w:rPr>
          <w:rFonts w:eastAsia="Calibri" w:hint="cs"/>
          <w:sz w:val="30"/>
          <w:szCs w:val="30"/>
          <w:rtl/>
        </w:rPr>
        <w:t>رئيسا</w:t>
      </w:r>
    </w:p>
    <w:p w14:paraId="04B9BBA9" w14:textId="77777777" w:rsidR="00464E97" w:rsidRPr="00464E97" w:rsidRDefault="00464E97" w:rsidP="00464E97">
      <w:pPr>
        <w:spacing w:after="0" w:line="360" w:lineRule="auto"/>
        <w:jc w:val="right"/>
        <w:rPr>
          <w:rFonts w:eastAsia="Calibri"/>
          <w:b/>
          <w:bCs/>
          <w:sz w:val="30"/>
          <w:szCs w:val="30"/>
        </w:rPr>
      </w:pPr>
      <w:r w:rsidRPr="00464E97">
        <w:rPr>
          <w:rFonts w:eastAsia="Calibri" w:hint="cs"/>
          <w:b/>
          <w:bCs/>
          <w:sz w:val="30"/>
          <w:szCs w:val="30"/>
          <w:rtl/>
        </w:rPr>
        <w:t xml:space="preserve"> ـ الأستاذة ناجح أمال               </w:t>
      </w:r>
      <w:r w:rsidRPr="00464E97">
        <w:rPr>
          <w:rFonts w:eastAsia="Calibri" w:hint="cs"/>
          <w:sz w:val="30"/>
          <w:szCs w:val="30"/>
          <w:rtl/>
        </w:rPr>
        <w:t>عضوا</w:t>
      </w:r>
      <w:r w:rsidRPr="00464E97">
        <w:rPr>
          <w:rFonts w:eastAsia="Calibri" w:hint="cs"/>
          <w:b/>
          <w:bCs/>
          <w:sz w:val="30"/>
          <w:szCs w:val="30"/>
          <w:rtl/>
        </w:rPr>
        <w:t xml:space="preserve">  </w:t>
      </w:r>
    </w:p>
    <w:p w14:paraId="6460EF46" w14:textId="77777777" w:rsidR="00464E97" w:rsidRPr="00464E97" w:rsidRDefault="00464E97" w:rsidP="00464E97">
      <w:pPr>
        <w:spacing w:after="0" w:line="360" w:lineRule="auto"/>
        <w:jc w:val="right"/>
        <w:rPr>
          <w:rFonts w:eastAsia="Calibri"/>
          <w:b/>
          <w:bCs/>
          <w:sz w:val="30"/>
          <w:szCs w:val="30"/>
          <w:rtl/>
        </w:rPr>
      </w:pPr>
      <w:r w:rsidRPr="00464E97">
        <w:rPr>
          <w:rFonts w:eastAsia="Calibri" w:hint="cs"/>
          <w:b/>
          <w:bCs/>
          <w:sz w:val="30"/>
          <w:szCs w:val="30"/>
          <w:rtl/>
        </w:rPr>
        <w:t xml:space="preserve">ـ الأستاذ بن قارة مصطفى          </w:t>
      </w:r>
      <w:r w:rsidRPr="00464E97">
        <w:rPr>
          <w:rFonts w:eastAsia="Calibri" w:hint="cs"/>
          <w:sz w:val="30"/>
          <w:szCs w:val="30"/>
          <w:rtl/>
        </w:rPr>
        <w:t>عضوا</w:t>
      </w:r>
      <w:r w:rsidRPr="00464E97">
        <w:rPr>
          <w:rFonts w:eastAsia="Calibri" w:hint="cs"/>
          <w:b/>
          <w:bCs/>
          <w:sz w:val="30"/>
          <w:szCs w:val="30"/>
          <w:rtl/>
        </w:rPr>
        <w:t xml:space="preserve"> </w:t>
      </w:r>
    </w:p>
    <w:p w14:paraId="75C84910" w14:textId="77777777" w:rsidR="00464E97" w:rsidRPr="00464E97" w:rsidRDefault="00464E97" w:rsidP="00464E97">
      <w:pPr>
        <w:spacing w:after="0" w:line="360" w:lineRule="auto"/>
        <w:jc w:val="right"/>
        <w:rPr>
          <w:rFonts w:eastAsia="Calibri"/>
          <w:b/>
          <w:bCs/>
          <w:sz w:val="30"/>
          <w:szCs w:val="30"/>
        </w:rPr>
      </w:pPr>
    </w:p>
    <w:p w14:paraId="1FA7D596" w14:textId="77777777" w:rsidR="00464E97" w:rsidRPr="00464E97" w:rsidRDefault="00464E97" w:rsidP="00464E97">
      <w:pPr>
        <w:spacing w:after="0" w:line="240" w:lineRule="auto"/>
        <w:ind w:left="-426" w:right="-569"/>
        <w:jc w:val="right"/>
        <w:rPr>
          <w:rFonts w:eastAsia="Calibri"/>
          <w:b/>
          <w:bCs/>
          <w:sz w:val="30"/>
          <w:szCs w:val="30"/>
          <w:u w:val="single"/>
          <w:rtl/>
        </w:rPr>
      </w:pPr>
      <w:r w:rsidRPr="00464E97">
        <w:rPr>
          <w:rFonts w:eastAsia="Calibri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464E97">
        <w:rPr>
          <w:rFonts w:eastAsia="Calibri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464E97">
        <w:rPr>
          <w:rFonts w:eastAsia="Calibri" w:hint="cs"/>
          <w:b/>
          <w:bCs/>
          <w:sz w:val="30"/>
          <w:szCs w:val="30"/>
          <w:u w:val="single"/>
          <w:rtl/>
        </w:rPr>
        <w:t xml:space="preserve"> على المواد 3، 4 الفقرة 1, المادة 5، 6 و7، المادة 9 و10 والمواد 30، 37، 38 </w:t>
      </w:r>
      <w:proofErr w:type="gramStart"/>
      <w:r w:rsidRPr="00464E97">
        <w:rPr>
          <w:rFonts w:eastAsia="Calibri" w:hint="cs"/>
          <w:b/>
          <w:bCs/>
          <w:sz w:val="30"/>
          <w:szCs w:val="30"/>
          <w:u w:val="single"/>
          <w:rtl/>
        </w:rPr>
        <w:t>و 39</w:t>
      </w:r>
      <w:proofErr w:type="gramEnd"/>
      <w:r w:rsidRPr="00464E97">
        <w:rPr>
          <w:rFonts w:eastAsia="Calibri" w:hint="cs"/>
          <w:b/>
          <w:bCs/>
          <w:sz w:val="30"/>
          <w:szCs w:val="30"/>
          <w:u w:val="single"/>
          <w:rtl/>
        </w:rPr>
        <w:t xml:space="preserve"> من قانون الانضباط للاتحاد الجزائري لكرة القدم.</w:t>
      </w:r>
    </w:p>
    <w:p w14:paraId="04B9AF31" w14:textId="77777777" w:rsidR="00464E97" w:rsidRPr="00464E97" w:rsidRDefault="00464E97" w:rsidP="00464E97">
      <w:pPr>
        <w:spacing w:after="0" w:line="240" w:lineRule="auto"/>
        <w:ind w:left="-426" w:right="-569"/>
        <w:jc w:val="right"/>
        <w:rPr>
          <w:rFonts w:eastAsia="Calibri"/>
          <w:b/>
          <w:bCs/>
          <w:sz w:val="30"/>
          <w:szCs w:val="30"/>
          <w:u w:val="single"/>
          <w:rtl/>
        </w:rPr>
      </w:pPr>
      <w:r w:rsidRPr="00464E97">
        <w:rPr>
          <w:rFonts w:eastAsia="Calibri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464E97">
        <w:rPr>
          <w:rFonts w:eastAsia="Calibri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464E97">
        <w:rPr>
          <w:rFonts w:eastAsia="Calibri" w:hint="cs"/>
          <w:b/>
          <w:bCs/>
          <w:sz w:val="30"/>
          <w:szCs w:val="30"/>
          <w:u w:val="single"/>
          <w:rtl/>
        </w:rPr>
        <w:t xml:space="preserve"> على المواد 26 فقرة 1 والمادة 62 من قانون تنظيم البطولة المحترفة</w:t>
      </w:r>
    </w:p>
    <w:p w14:paraId="62829A27" w14:textId="77777777" w:rsidR="00464E97" w:rsidRPr="00464E97" w:rsidRDefault="00464E97" w:rsidP="00464E97">
      <w:pPr>
        <w:spacing w:after="0" w:line="240" w:lineRule="auto"/>
        <w:ind w:left="-426" w:right="-569"/>
        <w:jc w:val="right"/>
        <w:rPr>
          <w:rFonts w:eastAsia="Calibri"/>
          <w:b/>
          <w:bCs/>
          <w:sz w:val="30"/>
          <w:szCs w:val="30"/>
          <w:u w:val="single"/>
        </w:rPr>
      </w:pPr>
      <w:r w:rsidRPr="00464E97">
        <w:rPr>
          <w:rFonts w:eastAsia="Calibri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66157DA2" w14:textId="25783DC3" w:rsidR="00464E97" w:rsidRPr="00464E97" w:rsidRDefault="00464E97" w:rsidP="001A7175">
      <w:pPr>
        <w:spacing w:after="0" w:line="240" w:lineRule="auto"/>
        <w:ind w:right="-569"/>
        <w:rPr>
          <w:rFonts w:eastAsia="Calibri"/>
          <w:b/>
          <w:bCs/>
          <w:sz w:val="48"/>
          <w:szCs w:val="48"/>
          <w:u w:val="single"/>
        </w:rPr>
      </w:pPr>
    </w:p>
    <w:tbl>
      <w:tblPr>
        <w:tblStyle w:val="Style12"/>
        <w:tblW w:w="110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464E97" w:rsidRPr="00464E97" w14:paraId="4277D25E" w14:textId="77777777" w:rsidTr="00464E97">
        <w:trPr>
          <w:trHeight w:val="210"/>
          <w:jc w:val="center"/>
        </w:trPr>
        <w:tc>
          <w:tcPr>
            <w:tcW w:w="1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61818FD5" w14:textId="3EEA0DCB" w:rsidR="00464E97" w:rsidRPr="00464E97" w:rsidRDefault="00464E97" w:rsidP="00464E97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eastAsia="Calibri" w:hAnsiTheme="minorHAnsi" w:cs="Aharoni"/>
                <w:b/>
                <w:bCs/>
                <w:sz w:val="32"/>
                <w:szCs w:val="32"/>
              </w:rPr>
            </w:pPr>
            <w:r w:rsidRPr="00464E97">
              <w:rPr>
                <w:rFonts w:asciiTheme="minorHAnsi" w:eastAsia="Calibri" w:hAnsiTheme="minorHAnsi"/>
                <w:b/>
                <w:bCs/>
                <w:sz w:val="32"/>
                <w:szCs w:val="32"/>
                <w:rtl/>
              </w:rPr>
              <w:t>القضية</w:t>
            </w:r>
            <w:r w:rsidRPr="00464E97">
              <w:rPr>
                <w:rFonts w:asciiTheme="minorHAnsi" w:eastAsia="Calibri" w:hAnsiTheme="minorHAnsi" w:cs="Calibri"/>
                <w:b/>
                <w:bCs/>
                <w:sz w:val="32"/>
                <w:szCs w:val="32"/>
                <w:rtl/>
              </w:rPr>
              <w:t xml:space="preserve"> </w:t>
            </w:r>
            <w:r w:rsidRPr="00464E97">
              <w:rPr>
                <w:rFonts w:asciiTheme="minorHAnsi" w:eastAsia="Calibri" w:hAnsiTheme="minorHAnsi"/>
                <w:b/>
                <w:bCs/>
                <w:sz w:val="32"/>
                <w:szCs w:val="32"/>
                <w:rtl/>
              </w:rPr>
              <w:t>رقم</w:t>
            </w:r>
            <w:r w:rsidRPr="00464E97">
              <w:rPr>
                <w:rFonts w:asciiTheme="minorHAnsi" w:eastAsia="Calibri" w:hAnsiTheme="minorHAnsi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464E97">
              <w:rPr>
                <w:rFonts w:asciiTheme="minorHAnsi" w:eastAsia="Calibri" w:hAnsiTheme="minorHAnsi" w:cs="Calibr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bCs/>
                <w:sz w:val="32"/>
                <w:szCs w:val="32"/>
              </w:rPr>
              <w:t>01</w:t>
            </w:r>
            <w:r w:rsidRPr="00464E97">
              <w:rPr>
                <w:rFonts w:asciiTheme="minorHAnsi" w:eastAsia="Calibri" w:hAnsiTheme="minorHAnsi" w:cs="Calibr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="Calibri" w:hAnsiTheme="minorHAnsi" w:hint="cs"/>
                <w:b/>
                <w:bCs/>
                <w:sz w:val="32"/>
                <w:szCs w:val="32"/>
                <w:rtl/>
              </w:rPr>
              <w:t xml:space="preserve">تسوية الوضعية التأديبية للاعب فريق شباب </w:t>
            </w:r>
            <w:proofErr w:type="gramStart"/>
            <w:r>
              <w:rPr>
                <w:rFonts w:asciiTheme="minorHAnsi" w:eastAsia="Calibri" w:hAnsiTheme="minorHAnsi" w:hint="cs"/>
                <w:b/>
                <w:bCs/>
                <w:sz w:val="32"/>
                <w:szCs w:val="32"/>
                <w:rtl/>
              </w:rPr>
              <w:t xml:space="preserve">باتنة </w:t>
            </w:r>
            <w:r>
              <w:rPr>
                <w:rFonts w:asciiTheme="minorHAnsi" w:eastAsia="Calibri" w:hAnsiTheme="minorHAnsi"/>
                <w:b/>
                <w:bCs/>
                <w:sz w:val="32"/>
                <w:szCs w:val="32"/>
              </w:rPr>
              <w:t xml:space="preserve"> </w:t>
            </w:r>
            <w:r w:rsidRPr="00464E97">
              <w:rPr>
                <w:rFonts w:eastAsia="Calibri" w:cs="Calibri"/>
                <w:b/>
                <w:bCs/>
                <w:sz w:val="32"/>
                <w:szCs w:val="32"/>
              </w:rPr>
              <w:t>(</w:t>
            </w:r>
            <w:proofErr w:type="gramEnd"/>
            <w:r>
              <w:rPr>
                <w:rFonts w:eastAsia="Calibri" w:cs="Calibri"/>
                <w:b/>
                <w:bCs/>
                <w:sz w:val="32"/>
                <w:szCs w:val="32"/>
              </w:rPr>
              <w:t>CAB</w:t>
            </w:r>
            <w:r w:rsidRPr="00464E97">
              <w:rPr>
                <w:rFonts w:eastAsia="Calibri" w:cs="Calibri"/>
                <w:b/>
                <w:bCs/>
                <w:sz w:val="32"/>
                <w:szCs w:val="32"/>
              </w:rPr>
              <w:t>)</w:t>
            </w:r>
          </w:p>
        </w:tc>
      </w:tr>
      <w:tr w:rsidR="00464E97" w:rsidRPr="00464E97" w14:paraId="489BE4AF" w14:textId="77777777" w:rsidTr="00464E97">
        <w:trPr>
          <w:trHeight w:val="188"/>
          <w:jc w:val="center"/>
        </w:trPr>
        <w:tc>
          <w:tcPr>
            <w:tcW w:w="1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AF0708" w14:textId="0028F1B2" w:rsidR="001A7175" w:rsidRDefault="00464E97" w:rsidP="00464E97">
            <w:pPr>
              <w:tabs>
                <w:tab w:val="left" w:pos="216"/>
              </w:tabs>
              <w:bidi/>
              <w:spacing w:after="0" w:line="240" w:lineRule="auto"/>
              <w:rPr>
                <w:rFonts w:eastAsia="Calibri"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بناءا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على طلب فريق شباب باتنة </w:t>
            </w:r>
            <w:r w:rsidRPr="00464E97">
              <w:rPr>
                <w:rFonts w:eastAsia="Calibri" w:cs="Calibri"/>
                <w:b/>
                <w:bCs/>
                <w:sz w:val="32"/>
                <w:szCs w:val="32"/>
              </w:rPr>
              <w:t>(</w:t>
            </w:r>
            <w:r>
              <w:rPr>
                <w:rFonts w:eastAsia="Calibri" w:cs="Calibri"/>
                <w:b/>
                <w:bCs/>
                <w:sz w:val="32"/>
                <w:szCs w:val="32"/>
              </w:rPr>
              <w:t>CAB</w:t>
            </w:r>
            <w:r w:rsidRPr="00464E97">
              <w:rPr>
                <w:rFonts w:eastAsia="Calibri" w:cs="Calibri"/>
                <w:b/>
                <w:bCs/>
                <w:sz w:val="32"/>
                <w:szCs w:val="32"/>
              </w:rPr>
              <w:t>)</w:t>
            </w:r>
            <w:r>
              <w:rPr>
                <w:rFonts w:eastAsia="Calibri" w:cs="Calibr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64E97">
              <w:rPr>
                <w:rFonts w:eastAsia="Calibri" w:hint="cs"/>
                <w:sz w:val="32"/>
                <w:szCs w:val="32"/>
                <w:rtl/>
              </w:rPr>
              <w:t xml:space="preserve">يتضمن التماس تسوية الوضعية </w:t>
            </w:r>
            <w:r w:rsidR="001A7175" w:rsidRPr="00464E97">
              <w:rPr>
                <w:rFonts w:eastAsia="Calibri" w:hint="cs"/>
                <w:sz w:val="32"/>
                <w:szCs w:val="32"/>
                <w:rtl/>
              </w:rPr>
              <w:t>التأديبية</w:t>
            </w:r>
            <w:r w:rsidRPr="00464E97">
              <w:rPr>
                <w:rFonts w:eastAsia="Calibri" w:hint="cs"/>
                <w:sz w:val="32"/>
                <w:szCs w:val="32"/>
                <w:rtl/>
              </w:rPr>
              <w:t xml:space="preserve"> للاعب </w:t>
            </w:r>
            <w:proofErr w:type="spellStart"/>
            <w:r w:rsidRPr="00464E97">
              <w:rPr>
                <w:rFonts w:eastAsia="Calibri" w:hint="cs"/>
                <w:sz w:val="32"/>
                <w:szCs w:val="32"/>
                <w:rtl/>
              </w:rPr>
              <w:t>بوسوسو</w:t>
            </w:r>
            <w:proofErr w:type="spellEnd"/>
            <w:r w:rsidRPr="00464E97">
              <w:rPr>
                <w:rFonts w:eastAsia="Calibri" w:hint="cs"/>
                <w:sz w:val="32"/>
                <w:szCs w:val="32"/>
                <w:rtl/>
              </w:rPr>
              <w:t xml:space="preserve"> عبد الله رقم </w:t>
            </w:r>
            <w:r w:rsidRPr="00464E97">
              <w:rPr>
                <w:rFonts w:eastAsia="Calibri"/>
                <w:sz w:val="32"/>
                <w:szCs w:val="32"/>
              </w:rPr>
              <w:t>J0223</w:t>
            </w:r>
            <w:r w:rsidRPr="00464E97">
              <w:rPr>
                <w:rFonts w:eastAsia="Calibri" w:hint="cs"/>
                <w:sz w:val="32"/>
                <w:szCs w:val="32"/>
                <w:rtl/>
                <w:lang w:bidi="ar-DZ"/>
              </w:rPr>
              <w:t>، الذي شارك في مباراة كأس</w:t>
            </w:r>
            <w:r w:rsidRPr="00464E97">
              <w:rPr>
                <w:rFonts w:eastAsia="Calibri" w:hint="cs"/>
                <w:sz w:val="32"/>
                <w:szCs w:val="32"/>
                <w:rtl/>
              </w:rPr>
              <w:t xml:space="preserve"> الجزائر</w:t>
            </w:r>
            <w:r w:rsidRPr="00464E97">
              <w:rPr>
                <w:rFonts w:eastAsia="Calibri" w:hint="cs"/>
                <w:b/>
                <w:sz w:val="32"/>
                <w:szCs w:val="32"/>
                <w:rtl/>
              </w:rPr>
              <w:t xml:space="preserve"> </w:t>
            </w:r>
            <w:r w:rsidRPr="00464E97">
              <w:rPr>
                <w:rFonts w:eastAsia="Calibri" w:hint="cs"/>
                <w:bCs/>
                <w:sz w:val="32"/>
                <w:szCs w:val="32"/>
                <w:rtl/>
              </w:rPr>
              <w:t xml:space="preserve">- فئة الأشبال </w:t>
            </w:r>
            <w:r w:rsidRPr="00464E97">
              <w:rPr>
                <w:rFonts w:eastAsia="Calibri"/>
                <w:b/>
                <w:sz w:val="32"/>
                <w:szCs w:val="32"/>
              </w:rPr>
              <w:t>U19</w:t>
            </w:r>
            <w:r w:rsidRPr="00464E97">
              <w:rPr>
                <w:rFonts w:eastAsia="Calibri" w:hint="cs"/>
                <w:bCs/>
                <w:sz w:val="32"/>
                <w:szCs w:val="32"/>
                <w:rtl/>
              </w:rPr>
              <w:t xml:space="preserve"> </w:t>
            </w:r>
            <w:r w:rsidR="001A7175">
              <w:rPr>
                <w:rFonts w:eastAsia="Calibri"/>
                <w:bCs/>
                <w:sz w:val="32"/>
                <w:szCs w:val="32"/>
                <w:rtl/>
              </w:rPr>
              <w:t>–</w:t>
            </w:r>
            <w:r w:rsidR="001A7175">
              <w:rPr>
                <w:rFonts w:eastAsia="Calibri" w:hint="cs"/>
                <w:bCs/>
                <w:sz w:val="32"/>
                <w:szCs w:val="32"/>
                <w:rtl/>
              </w:rPr>
              <w:t xml:space="preserve"> </w:t>
            </w:r>
            <w:r w:rsidR="001A7175" w:rsidRPr="001A7175">
              <w:rPr>
                <w:rFonts w:eastAsia="Calibri" w:hint="cs"/>
                <w:b/>
                <w:sz w:val="32"/>
                <w:szCs w:val="32"/>
                <w:rtl/>
              </w:rPr>
              <w:t>بين كل من:</w:t>
            </w:r>
          </w:p>
          <w:p w14:paraId="0C5B9B8B" w14:textId="2DC63F8D" w:rsidR="00464E97" w:rsidRDefault="001A7175" w:rsidP="001A7175">
            <w:pPr>
              <w:tabs>
                <w:tab w:val="left" w:pos="216"/>
              </w:tabs>
              <w:bidi/>
              <w:spacing w:after="0" w:line="240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bCs/>
                <w:sz w:val="32"/>
                <w:szCs w:val="32"/>
                <w:rtl/>
              </w:rPr>
              <w:t xml:space="preserve"> </w:t>
            </w:r>
            <w:r w:rsidRPr="001A7175">
              <w:rPr>
                <w:rFonts w:asciiTheme="minorHAnsi" w:hAnsiTheme="minorHAnsi"/>
                <w:sz w:val="32"/>
                <w:szCs w:val="32"/>
                <w:rtl/>
              </w:rPr>
              <w:t xml:space="preserve">اتحاد الجزائر </w:t>
            </w:r>
            <w:r w:rsidRPr="001A7175">
              <w:rPr>
                <w:rStyle w:val="lev"/>
                <w:b w:val="0"/>
                <w:bCs w:val="0"/>
                <w:sz w:val="32"/>
                <w:szCs w:val="32"/>
              </w:rPr>
              <w:t>(USMA)</w:t>
            </w:r>
            <w:r w:rsidRPr="001A7175">
              <w:rPr>
                <w:rStyle w:val="lev"/>
                <w:rFonts w:hint="cs"/>
                <w:sz w:val="32"/>
                <w:szCs w:val="32"/>
                <w:rtl/>
              </w:rPr>
              <w:t xml:space="preserve"> / </w:t>
            </w:r>
            <w:r w:rsidRPr="001A7175">
              <w:rPr>
                <w:rFonts w:asciiTheme="minorHAnsi" w:eastAsia="Calibri" w:hAnsiTheme="minorHAnsi" w:hint="cs"/>
                <w:sz w:val="32"/>
                <w:szCs w:val="32"/>
                <w:rtl/>
              </w:rPr>
              <w:t xml:space="preserve">شباب </w:t>
            </w:r>
            <w:proofErr w:type="gramStart"/>
            <w:r w:rsidRPr="001A7175">
              <w:rPr>
                <w:rFonts w:asciiTheme="minorHAnsi" w:eastAsia="Calibri" w:hAnsiTheme="minorHAnsi" w:hint="cs"/>
                <w:sz w:val="32"/>
                <w:szCs w:val="32"/>
                <w:rtl/>
              </w:rPr>
              <w:t xml:space="preserve">باتنة </w:t>
            </w:r>
            <w:r w:rsidRPr="001A7175">
              <w:rPr>
                <w:rFonts w:asciiTheme="minorHAnsi" w:eastAsia="Calibri" w:hAnsiTheme="minorHAnsi"/>
                <w:sz w:val="32"/>
                <w:szCs w:val="32"/>
              </w:rPr>
              <w:t xml:space="preserve"> </w:t>
            </w:r>
            <w:r w:rsidRPr="00464E97">
              <w:rPr>
                <w:rFonts w:eastAsia="Calibri" w:cs="Calibri"/>
                <w:sz w:val="32"/>
                <w:szCs w:val="32"/>
              </w:rPr>
              <w:t>(</w:t>
            </w:r>
            <w:proofErr w:type="gramEnd"/>
            <w:r w:rsidRPr="001A7175">
              <w:rPr>
                <w:rFonts w:eastAsia="Calibri" w:cs="Calibri"/>
                <w:sz w:val="32"/>
                <w:szCs w:val="32"/>
              </w:rPr>
              <w:t>CAB</w:t>
            </w:r>
            <w:r w:rsidRPr="00464E97">
              <w:rPr>
                <w:rFonts w:eastAsia="Calibri" w:cs="Calibri"/>
                <w:sz w:val="32"/>
                <w:szCs w:val="32"/>
              </w:rPr>
              <w:t>)</w:t>
            </w:r>
            <w:r w:rsidRPr="001A7175">
              <w:rPr>
                <w:rFonts w:eastAsia="Calibri" w:hint="cs"/>
                <w:sz w:val="32"/>
                <w:szCs w:val="32"/>
                <w:rtl/>
              </w:rPr>
              <w:t xml:space="preserve">بتاريخ 21/02/2025، بينما كان </w:t>
            </w:r>
            <w:r>
              <w:rPr>
                <w:rFonts w:eastAsia="Calibri" w:hint="cs"/>
                <w:sz w:val="32"/>
                <w:szCs w:val="32"/>
                <w:rtl/>
              </w:rPr>
              <w:t xml:space="preserve">اللاعب </w:t>
            </w:r>
            <w:r w:rsidRPr="001A7175">
              <w:rPr>
                <w:rFonts w:eastAsia="Calibri" w:hint="cs"/>
                <w:sz w:val="32"/>
                <w:szCs w:val="32"/>
                <w:rtl/>
              </w:rPr>
              <w:t>تحت طائلة عقوبة التوقيف لمباريتين (02) منها مباراة واحدة مع وقف التنفيذ محضر رقم 06 بتاريخ 27/02/2025 القضية رقم 28</w:t>
            </w:r>
            <w:r>
              <w:rPr>
                <w:rFonts w:eastAsia="Calibri" w:hint="cs"/>
                <w:sz w:val="32"/>
                <w:szCs w:val="32"/>
                <w:rtl/>
              </w:rPr>
              <w:t xml:space="preserve"> ولم يستنفذ عقوبته.</w:t>
            </w:r>
          </w:p>
          <w:p w14:paraId="6701D7C1" w14:textId="77777777" w:rsidR="001A7175" w:rsidRPr="001A7175" w:rsidRDefault="001A7175" w:rsidP="001A7175">
            <w:pPr>
              <w:tabs>
                <w:tab w:val="left" w:pos="216"/>
              </w:tabs>
              <w:bidi/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u w:val="single"/>
                <w:rtl/>
              </w:rPr>
            </w:pPr>
            <w:r w:rsidRPr="001A7175">
              <w:rPr>
                <w:rFonts w:eastAsia="Calibri" w:hint="cs"/>
                <w:b/>
                <w:bCs/>
                <w:sz w:val="32"/>
                <w:szCs w:val="32"/>
                <w:u w:val="single"/>
                <w:rtl/>
              </w:rPr>
              <w:t xml:space="preserve">طبقا للمادة 108 من قانون الانضباط </w:t>
            </w:r>
          </w:p>
          <w:p w14:paraId="29C479D1" w14:textId="77777777" w:rsidR="001A7175" w:rsidRDefault="001A7175" w:rsidP="001A7175">
            <w:pPr>
              <w:tabs>
                <w:tab w:val="left" w:pos="216"/>
              </w:tabs>
              <w:bidi/>
              <w:spacing w:after="0" w:line="240" w:lineRule="auto"/>
              <w:rPr>
                <w:rFonts w:eastAsia="Calibri" w:cs="Calibri"/>
                <w:b/>
                <w:bCs/>
                <w:sz w:val="32"/>
                <w:szCs w:val="32"/>
                <w:rtl/>
              </w:rPr>
            </w:pPr>
            <w:r w:rsidRPr="001A7175">
              <w:rPr>
                <w:rFonts w:eastAsia="Calibri" w:hint="cs"/>
                <w:b/>
                <w:bCs/>
                <w:sz w:val="32"/>
                <w:szCs w:val="32"/>
                <w:rtl/>
              </w:rPr>
              <w:t xml:space="preserve">اللاعب </w:t>
            </w:r>
            <w:proofErr w:type="spellStart"/>
            <w:r w:rsidRPr="001A7175">
              <w:rPr>
                <w:rFonts w:eastAsia="Calibri" w:hint="cs"/>
                <w:b/>
                <w:bCs/>
                <w:sz w:val="32"/>
                <w:szCs w:val="32"/>
                <w:rtl/>
              </w:rPr>
              <w:t>بوسوسو</w:t>
            </w:r>
            <w:proofErr w:type="spellEnd"/>
            <w:r w:rsidRPr="001A7175">
              <w:rPr>
                <w:rFonts w:eastAsia="Calibri" w:hint="cs"/>
                <w:b/>
                <w:bCs/>
                <w:sz w:val="32"/>
                <w:szCs w:val="32"/>
                <w:rtl/>
              </w:rPr>
              <w:t xml:space="preserve"> عبد الله رقم </w:t>
            </w:r>
            <w:r w:rsidRPr="001A7175">
              <w:rPr>
                <w:rFonts w:eastAsia="Calibri"/>
                <w:b/>
                <w:bCs/>
                <w:sz w:val="32"/>
                <w:szCs w:val="32"/>
              </w:rPr>
              <w:t>J0223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1A717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فريق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1A717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شباب باتنة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464E97">
              <w:rPr>
                <w:rFonts w:eastAsia="Calibri" w:cs="Calibri"/>
                <w:b/>
                <w:bCs/>
                <w:sz w:val="32"/>
                <w:szCs w:val="32"/>
              </w:rPr>
              <w:t>(</w:t>
            </w:r>
            <w:r>
              <w:rPr>
                <w:rFonts w:eastAsia="Calibri" w:cs="Calibri"/>
                <w:b/>
                <w:bCs/>
                <w:sz w:val="32"/>
                <w:szCs w:val="32"/>
              </w:rPr>
              <w:t>CAB</w:t>
            </w:r>
            <w:r w:rsidRPr="00464E97">
              <w:rPr>
                <w:rFonts w:eastAsia="Calibri" w:cs="Calibri"/>
                <w:b/>
                <w:bCs/>
                <w:sz w:val="32"/>
                <w:szCs w:val="32"/>
              </w:rPr>
              <w:t>)</w:t>
            </w:r>
            <w:r>
              <w:rPr>
                <w:rFonts w:eastAsia="Calibri" w:cs="Calibri" w:hint="cs"/>
                <w:b/>
                <w:bCs/>
                <w:sz w:val="32"/>
                <w:szCs w:val="32"/>
                <w:rtl/>
              </w:rPr>
              <w:t xml:space="preserve">: </w:t>
            </w:r>
          </w:p>
          <w:p w14:paraId="591685CF" w14:textId="77777777" w:rsidR="001A7175" w:rsidRDefault="001A7175" w:rsidP="001A7175">
            <w:pPr>
              <w:tabs>
                <w:tab w:val="left" w:pos="216"/>
              </w:tabs>
              <w:bidi/>
              <w:spacing w:after="0" w:line="240" w:lineRule="auto"/>
              <w:rPr>
                <w:rFonts w:eastAsia="Calibri"/>
                <w:sz w:val="32"/>
                <w:szCs w:val="32"/>
                <w:rtl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rtl/>
              </w:rPr>
              <w:t xml:space="preserve">العقوبة: </w:t>
            </w:r>
            <w:r w:rsidRPr="001A7175">
              <w:rPr>
                <w:rFonts w:eastAsia="Calibri" w:hint="cs"/>
                <w:sz w:val="32"/>
                <w:szCs w:val="32"/>
                <w:rtl/>
              </w:rPr>
              <w:t>توقيف لمباراة واحدة (01) إضافة إلى العقوبة الأصلية بتوقيف لمباراة واحدة (01)</w:t>
            </w:r>
            <w:r>
              <w:rPr>
                <w:rFonts w:eastAsia="Calibri" w:hint="cs"/>
                <w:sz w:val="32"/>
                <w:szCs w:val="32"/>
                <w:rtl/>
              </w:rPr>
              <w:t>.</w:t>
            </w:r>
          </w:p>
          <w:p w14:paraId="09CE40E2" w14:textId="50183AC1" w:rsidR="001A7175" w:rsidRPr="00464E97" w:rsidRDefault="001A7175" w:rsidP="001A7175">
            <w:pPr>
              <w:tabs>
                <w:tab w:val="left" w:pos="216"/>
              </w:tabs>
              <w:bidi/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rtl/>
              </w:rPr>
              <w:t xml:space="preserve"> أي: (1+1= توقيف لمباريتين 2)</w:t>
            </w:r>
          </w:p>
        </w:tc>
      </w:tr>
    </w:tbl>
    <w:p w14:paraId="6F80CC3A" w14:textId="77777777" w:rsidR="001A7175" w:rsidRPr="001A7175" w:rsidRDefault="001A7175" w:rsidP="001A7175">
      <w:pPr>
        <w:spacing w:after="0" w:line="240" w:lineRule="auto"/>
        <w:ind w:right="-569"/>
        <w:jc w:val="right"/>
        <w:rPr>
          <w:rFonts w:eastAsia="Calibri" w:cstheme="minorBidi"/>
          <w:b/>
          <w:bCs/>
          <w:color w:val="000000"/>
          <w:lang w:bidi="ar-DZ"/>
        </w:rPr>
      </w:pPr>
      <w:r w:rsidRPr="001A7175">
        <w:rPr>
          <w:rFonts w:eastAsia="Calibri" w:cstheme="minorBidi" w:hint="cs"/>
          <w:b/>
          <w:bCs/>
          <w:color w:val="000000"/>
          <w:rtl/>
          <w:lang w:bidi="ar-DZ"/>
        </w:rPr>
        <w:t xml:space="preserve">تعلمكم لجنة الانضباط بأن نظام البطولة المحترفة يمنحكم الحق في رفع طعن ضد قرارات اللجنة أمام اللجنة الفدرالية للطعون ضمن </w:t>
      </w:r>
      <w:proofErr w:type="spellStart"/>
      <w:r w:rsidRPr="001A7175">
        <w:rPr>
          <w:rFonts w:eastAsia="Calibri" w:cstheme="minorBidi" w:hint="cs"/>
          <w:b/>
          <w:bCs/>
          <w:color w:val="000000"/>
          <w:rtl/>
          <w:lang w:bidi="ar-DZ"/>
        </w:rPr>
        <w:t>الأجال</w:t>
      </w:r>
      <w:proofErr w:type="spellEnd"/>
      <w:r w:rsidRPr="001A7175">
        <w:rPr>
          <w:rFonts w:eastAsia="Calibri" w:cstheme="minorBidi" w:hint="cs"/>
          <w:b/>
          <w:bCs/>
          <w:color w:val="000000"/>
          <w:rtl/>
          <w:lang w:bidi="ar-DZ"/>
        </w:rPr>
        <w:t xml:space="preserve"> المحددة بموجب المادة 96 من نظام البطولة المحترفة.</w:t>
      </w:r>
    </w:p>
    <w:p w14:paraId="247C6A0C" w14:textId="697FDAA0" w:rsidR="00B63177" w:rsidRPr="00121C25" w:rsidRDefault="00B63177" w:rsidP="00347D4A">
      <w:pPr>
        <w:jc w:val="both"/>
        <w:rPr>
          <w:sz w:val="50"/>
          <w:szCs w:val="50"/>
        </w:rPr>
      </w:pPr>
    </w:p>
    <w:sectPr w:rsidR="00B63177" w:rsidRPr="00121C2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77"/>
    <w:rsid w:val="00035811"/>
    <w:rsid w:val="00081309"/>
    <w:rsid w:val="001237DC"/>
    <w:rsid w:val="00186771"/>
    <w:rsid w:val="001A7175"/>
    <w:rsid w:val="001B1E0C"/>
    <w:rsid w:val="001B41F5"/>
    <w:rsid w:val="0032326B"/>
    <w:rsid w:val="00347D4A"/>
    <w:rsid w:val="003C6989"/>
    <w:rsid w:val="004114F9"/>
    <w:rsid w:val="00464E97"/>
    <w:rsid w:val="0049714A"/>
    <w:rsid w:val="00513B13"/>
    <w:rsid w:val="0059629B"/>
    <w:rsid w:val="005D7119"/>
    <w:rsid w:val="00697381"/>
    <w:rsid w:val="006D732E"/>
    <w:rsid w:val="006E7EB6"/>
    <w:rsid w:val="00796F19"/>
    <w:rsid w:val="00817EF7"/>
    <w:rsid w:val="008319BA"/>
    <w:rsid w:val="009275A2"/>
    <w:rsid w:val="00942E3A"/>
    <w:rsid w:val="009F0462"/>
    <w:rsid w:val="00A76B81"/>
    <w:rsid w:val="00A94792"/>
    <w:rsid w:val="00AE2D0C"/>
    <w:rsid w:val="00B32182"/>
    <w:rsid w:val="00B51C4C"/>
    <w:rsid w:val="00B63177"/>
    <w:rsid w:val="00C72E12"/>
    <w:rsid w:val="00D61D3D"/>
    <w:rsid w:val="00E63F42"/>
    <w:rsid w:val="00ED5C7D"/>
    <w:rsid w:val="00F57BBB"/>
    <w:rsid w:val="00FA3998"/>
    <w:rsid w:val="00FD4CCA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08BD"/>
  <w15:chartTrackingRefBased/>
  <w15:docId w15:val="{5F7C0E64-4367-4546-960D-41ADB42C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177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B631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e12">
    <w:name w:val="_Style 12"/>
    <w:basedOn w:val="TableauNormal"/>
    <w:qFormat/>
    <w:rsid w:val="00464E9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  <w:style w:type="character" w:styleId="lev">
    <w:name w:val="Strong"/>
    <w:basedOn w:val="Policepardfaut"/>
    <w:uiPriority w:val="22"/>
    <w:qFormat/>
    <w:rsid w:val="001A7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2</cp:revision>
  <cp:lastPrinted>2025-05-08T13:03:00Z</cp:lastPrinted>
  <dcterms:created xsi:type="dcterms:W3CDTF">2025-05-25T15:41:00Z</dcterms:created>
  <dcterms:modified xsi:type="dcterms:W3CDTF">2025-05-25T15:41:00Z</dcterms:modified>
</cp:coreProperties>
</file>