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641F" w14:textId="77777777" w:rsidR="00D153D2" w:rsidRPr="00905F32" w:rsidRDefault="00D153D2" w:rsidP="0008427F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30F0A133" w14:textId="77777777" w:rsidR="00D153D2" w:rsidRDefault="00D153D2" w:rsidP="00D153D2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A64F440" w14:textId="77777777" w:rsidR="00D153D2" w:rsidRDefault="00D153D2" w:rsidP="00D153D2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DFB031C" w14:textId="77777777" w:rsidR="00D153D2" w:rsidRDefault="00D153D2" w:rsidP="00D153D2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N°46 : Séance du Mercredi 23 Avril 2025</w:t>
      </w:r>
    </w:p>
    <w:p w14:paraId="11B30412" w14:textId="77777777" w:rsidR="00D153D2" w:rsidRDefault="00D153D2" w:rsidP="00D153D2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BAFD12D" w14:textId="77777777" w:rsidR="00D153D2" w:rsidRDefault="00D153D2" w:rsidP="00D153D2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42F86C63" w14:textId="77777777" w:rsidR="00D153D2" w:rsidRDefault="00D153D2" w:rsidP="00D153D2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F62DEEA" w14:textId="77777777" w:rsidR="00D153D2" w:rsidRDefault="00D153D2" w:rsidP="00D153D2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1F0EA5C1" w14:textId="77777777" w:rsidR="00D153D2" w:rsidRDefault="00D153D2" w:rsidP="00D153D2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FF9A26D" w14:textId="77777777" w:rsidR="00D153D2" w:rsidRDefault="00D153D2" w:rsidP="00D153D2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6D8E3BF" w14:textId="77777777" w:rsidR="00D153D2" w:rsidRDefault="00D153D2" w:rsidP="00D153D2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</w:t>
      </w:r>
      <w:proofErr w:type="gramStart"/>
      <w:r>
        <w:rPr>
          <w:b/>
          <w:u w:val="single"/>
        </w:rPr>
        <w:t>alinéa</w:t>
      </w:r>
      <w:proofErr w:type="gram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1 ,</w:t>
      </w:r>
      <w:proofErr w:type="gramEnd"/>
      <w:r>
        <w:rPr>
          <w:b/>
          <w:u w:val="single"/>
        </w:rPr>
        <w:t xml:space="preserve"> Art 5 alinéa </w:t>
      </w:r>
      <w:proofErr w:type="gramStart"/>
      <w:r>
        <w:rPr>
          <w:b/>
          <w:u w:val="single"/>
        </w:rPr>
        <w:t>3 ,</w:t>
      </w:r>
      <w:proofErr w:type="gramEnd"/>
      <w:r>
        <w:rPr>
          <w:b/>
          <w:u w:val="single"/>
        </w:rPr>
        <w:t xml:space="preserve"> Art 6,7 Art 9 alinéa </w:t>
      </w:r>
      <w:proofErr w:type="gramStart"/>
      <w:r>
        <w:rPr>
          <w:b/>
          <w:u w:val="single"/>
        </w:rPr>
        <w:t>1 ,</w:t>
      </w:r>
      <w:proofErr w:type="gramEnd"/>
      <w:r>
        <w:rPr>
          <w:b/>
          <w:u w:val="single"/>
        </w:rPr>
        <w:t xml:space="preserve"> Art </w:t>
      </w:r>
      <w:proofErr w:type="gramStart"/>
      <w:r>
        <w:rPr>
          <w:b/>
          <w:u w:val="single"/>
        </w:rPr>
        <w:t>10 ,</w:t>
      </w:r>
      <w:proofErr w:type="gramEnd"/>
      <w:r>
        <w:rPr>
          <w:b/>
          <w:u w:val="single"/>
        </w:rPr>
        <w:t xml:space="preserve"> Art </w:t>
      </w:r>
      <w:proofErr w:type="gramStart"/>
      <w:r>
        <w:rPr>
          <w:b/>
          <w:u w:val="single"/>
        </w:rPr>
        <w:t>31 ,</w:t>
      </w:r>
      <w:proofErr w:type="gramEnd"/>
      <w:r>
        <w:rPr>
          <w:b/>
          <w:u w:val="single"/>
        </w:rPr>
        <w:t xml:space="preserve"> Art </w:t>
      </w:r>
      <w:proofErr w:type="gramStart"/>
      <w:r>
        <w:rPr>
          <w:b/>
          <w:u w:val="single"/>
        </w:rPr>
        <w:t>30 ,</w:t>
      </w:r>
      <w:proofErr w:type="gram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37 ,</w:t>
      </w:r>
      <w:proofErr w:type="gramEnd"/>
      <w:r>
        <w:rPr>
          <w:b/>
          <w:u w:val="single"/>
        </w:rPr>
        <w:t xml:space="preserve"> Art </w:t>
      </w:r>
      <w:proofErr w:type="gramStart"/>
      <w:r>
        <w:rPr>
          <w:b/>
          <w:u w:val="single"/>
        </w:rPr>
        <w:t>38 ,</w:t>
      </w:r>
      <w:proofErr w:type="gramEnd"/>
      <w:r>
        <w:rPr>
          <w:b/>
          <w:u w:val="single"/>
        </w:rPr>
        <w:t xml:space="preserve"> Art </w:t>
      </w:r>
      <w:proofErr w:type="gramStart"/>
      <w:r>
        <w:rPr>
          <w:b/>
          <w:u w:val="single"/>
        </w:rPr>
        <w:t>39 ,</w:t>
      </w:r>
      <w:proofErr w:type="gramEnd"/>
      <w:r>
        <w:rPr>
          <w:b/>
          <w:u w:val="single"/>
        </w:rPr>
        <w:t xml:space="preserve"> et Art 42, </w:t>
      </w:r>
      <w:proofErr w:type="gramStart"/>
      <w:r>
        <w:rPr>
          <w:b/>
          <w:u w:val="single"/>
        </w:rPr>
        <w:t>45  du</w:t>
      </w:r>
      <w:proofErr w:type="gramEnd"/>
      <w:r>
        <w:rPr>
          <w:b/>
          <w:u w:val="single"/>
        </w:rPr>
        <w:t xml:space="preserve"> Code disciplinaire de la Fédération Algérienne de Football.</w:t>
      </w:r>
    </w:p>
    <w:p w14:paraId="79A60068" w14:textId="77777777" w:rsidR="00D153D2" w:rsidRDefault="00D153D2" w:rsidP="00D153D2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06A96E1" w14:textId="77777777" w:rsidR="00D153D2" w:rsidRDefault="00D153D2" w:rsidP="00D153D2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442B34BE" w14:textId="77777777" w:rsidR="00D153D2" w:rsidRDefault="00D153D2" w:rsidP="00D153D2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93325E" w14:textId="77777777" w:rsidR="00D153D2" w:rsidRDefault="00D153D2" w:rsidP="00D153D2">
      <w:pPr>
        <w:spacing w:after="0" w:line="240" w:lineRule="auto"/>
        <w:ind w:right="-569"/>
        <w:rPr>
          <w:b/>
          <w:bCs/>
          <w:sz w:val="48"/>
          <w:szCs w:val="48"/>
          <w:u w:val="single"/>
        </w:rPr>
      </w:pP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D153D2" w:rsidRPr="002F5640" w14:paraId="684DF7F4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20015B7" w14:textId="77777777" w:rsidR="00D153D2" w:rsidRPr="002F5640" w:rsidRDefault="00D153D2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D153D2" w:rsidRPr="002F5640" w14:paraId="192E5D38" w14:textId="77777777" w:rsidTr="000644A7">
        <w:trPr>
          <w:trHeight w:val="1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2E29C1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Boumechra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 </w:t>
            </w:r>
            <w:r>
              <w:rPr>
                <w:b/>
                <w:sz w:val="32"/>
                <w:szCs w:val="32"/>
              </w:rPr>
              <w:t>n°24N01J0120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–USMK </w:t>
            </w:r>
            <w:r w:rsidRPr="00292F6F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Pr="00292F6F">
              <w:rPr>
                <w:rFonts w:cs="Aharoni"/>
                <w:sz w:val="30"/>
                <w:szCs w:val="30"/>
              </w:rPr>
              <w:t>pour geste obscène,</w:t>
            </w:r>
            <w:r w:rsidR="0008427F">
              <w:rPr>
                <w:rFonts w:cs="Aharon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Sanction</w:t>
            </w:r>
            <w:proofErr w:type="gramStart"/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 :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Six</w:t>
            </w:r>
            <w:proofErr w:type="gram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(06) matchs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 de suspension 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dont Trois </w:t>
            </w:r>
            <w:r w:rsidRPr="00D153D2">
              <w:rPr>
                <w:rFonts w:asciiTheme="majorHAnsi" w:hAnsiTheme="majorHAnsi"/>
                <w:b/>
                <w:bCs/>
                <w:sz w:val="30"/>
                <w:szCs w:val="30"/>
              </w:rPr>
              <w:t>(03) matchs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 avec sursis</w:t>
            </w:r>
            <w:r w:rsidR="0008427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plus</w:t>
            </w:r>
            <w:r w:rsidR="0008427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50.000DA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d’amende. Articles </w:t>
            </w:r>
            <w:r>
              <w:rPr>
                <w:rFonts w:asciiTheme="majorHAnsi" w:hAnsiTheme="majorHAnsi"/>
                <w:sz w:val="30"/>
                <w:szCs w:val="30"/>
              </w:rPr>
              <w:t>5/</w:t>
            </w:r>
            <w:proofErr w:type="gramStart"/>
            <w:r>
              <w:rPr>
                <w:rFonts w:asciiTheme="majorHAnsi" w:hAnsiTheme="majorHAnsi"/>
                <w:sz w:val="30"/>
                <w:szCs w:val="30"/>
              </w:rPr>
              <w:t>2 ,</w:t>
            </w:r>
            <w:proofErr w:type="gramEnd"/>
            <w:r>
              <w:rPr>
                <w:rFonts w:asciiTheme="majorHAnsi" w:hAnsiTheme="majorHAnsi"/>
                <w:sz w:val="30"/>
                <w:szCs w:val="30"/>
              </w:rPr>
              <w:t xml:space="preserve"> 31,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74 </w:t>
            </w:r>
            <w:proofErr w:type="spellStart"/>
            <w:r w:rsidRPr="00292F6F">
              <w:rPr>
                <w:rFonts w:asciiTheme="majorHAnsi" w:hAnsiTheme="majorHAnsi"/>
                <w:sz w:val="30"/>
                <w:szCs w:val="30"/>
              </w:rPr>
              <w:t>CDa</w:t>
            </w:r>
            <w:proofErr w:type="spell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/c du </w:t>
            </w:r>
            <w:r>
              <w:rPr>
                <w:rFonts w:asciiTheme="majorHAnsi" w:hAnsiTheme="majorHAnsi"/>
                <w:sz w:val="30"/>
                <w:szCs w:val="30"/>
              </w:rPr>
              <w:t>21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/04/202</w:t>
            </w:r>
            <w:r>
              <w:rPr>
                <w:rFonts w:asciiTheme="majorHAnsi" w:hAnsiTheme="majorHAnsi"/>
                <w:sz w:val="30"/>
                <w:szCs w:val="30"/>
              </w:rPr>
              <w:t>5</w:t>
            </w:r>
          </w:p>
          <w:p w14:paraId="100489FD" w14:textId="77777777" w:rsidR="00D153D2" w:rsidRPr="00641E5D" w:rsidRDefault="00D153D2" w:rsidP="000644A7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</w:p>
        </w:tc>
      </w:tr>
      <w:tr w:rsidR="00D153D2" w:rsidRPr="002F5640" w14:paraId="5213612C" w14:textId="77777777" w:rsidTr="000644A7">
        <w:trPr>
          <w:trHeight w:val="490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BAEA90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641E5D">
              <w:rPr>
                <w:b/>
                <w:sz w:val="30"/>
                <w:szCs w:val="30"/>
              </w:rPr>
              <w:lastRenderedPageBreak/>
              <w:t>Bien lire :</w:t>
            </w:r>
          </w:p>
          <w:p w14:paraId="77C55925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8F9E18A" w14:textId="77777777" w:rsidR="00D153D2" w:rsidRPr="00BE75CC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 w:rsidRPr="0008427F">
              <w:rPr>
                <w:rFonts w:cs="Aharoni"/>
                <w:sz w:val="32"/>
                <w:szCs w:val="32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 w:rsidRPr="0008427F">
              <w:rPr>
                <w:rFonts w:cs="Aharoni"/>
                <w:sz w:val="32"/>
                <w:szCs w:val="32"/>
              </w:rPr>
              <w:t xml:space="preserve"> physiques </w:t>
            </w:r>
            <w:r w:rsidRPr="00641E5D">
              <w:rPr>
                <w:rFonts w:cs="Aharoni"/>
                <w:b/>
                <w:bCs/>
                <w:sz w:val="32"/>
                <w:szCs w:val="32"/>
                <w:u w:val="single"/>
              </w:rPr>
              <w:t>(1</w:t>
            </w:r>
            <w:r w:rsidRPr="00641E5D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ereinfraction</w:t>
            </w:r>
            <w:proofErr w:type="gramStart"/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  <w:r>
              <w:rPr>
                <w:rFonts w:cs="Aharoni"/>
                <w:sz w:val="32"/>
                <w:szCs w:val="32"/>
              </w:rPr>
              <w:t>,</w:t>
            </w:r>
            <w:r w:rsidR="0008427F">
              <w:rPr>
                <w:rFonts w:cs="Aharoni"/>
                <w:sz w:val="32"/>
                <w:szCs w:val="32"/>
              </w:rPr>
              <w:t xml:space="preserve">  </w:t>
            </w:r>
            <w:r>
              <w:rPr>
                <w:rFonts w:cs="Aharoni"/>
                <w:sz w:val="32"/>
                <w:szCs w:val="32"/>
              </w:rPr>
              <w:t>provocation</w:t>
            </w:r>
            <w:proofErr w:type="gramEnd"/>
            <w:r>
              <w:rPr>
                <w:rFonts w:cs="Aharoni"/>
                <w:sz w:val="32"/>
                <w:szCs w:val="32"/>
              </w:rPr>
              <w:t xml:space="preserve"> de dégradation de matériel à l’intérieur du stade (chaises)</w:t>
            </w:r>
          </w:p>
          <w:p w14:paraId="554E6A23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Sanction :</w:t>
            </w:r>
            <w:r>
              <w:rPr>
                <w:rFonts w:cs="Aharoni"/>
                <w:sz w:val="32"/>
                <w:szCs w:val="32"/>
              </w:rPr>
              <w:t xml:space="preserve"> Deux </w:t>
            </w:r>
            <w:r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fermes à huis clos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="0008427F">
              <w:rPr>
                <w:rFonts w:cs="Aharoni"/>
                <w:sz w:val="32"/>
                <w:szCs w:val="32"/>
              </w:rPr>
              <w:t xml:space="preserve"> d’amende. </w:t>
            </w:r>
            <w:r>
              <w:rPr>
                <w:rFonts w:cs="Aharoni"/>
                <w:sz w:val="32"/>
                <w:szCs w:val="32"/>
              </w:rPr>
              <w:t>Art 69,72,39 CD.</w:t>
            </w:r>
          </w:p>
          <w:p w14:paraId="3C4A95FC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1468B326" w14:textId="77777777" w:rsidR="00D153D2" w:rsidRPr="00641E5D" w:rsidRDefault="00D153D2" w:rsidP="000644A7">
            <w:pPr>
              <w:shd w:val="clear" w:color="auto" w:fill="FFFFFF" w:themeFill="background1"/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Au lieu </w:t>
            </w:r>
            <w:r w:rsidRPr="00641E5D">
              <w:rPr>
                <w:b/>
                <w:sz w:val="30"/>
                <w:szCs w:val="30"/>
              </w:rPr>
              <w:t>:</w:t>
            </w:r>
          </w:p>
          <w:p w14:paraId="0FAD810A" w14:textId="77777777" w:rsidR="00D153D2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0E3C1402" w14:textId="77777777" w:rsidR="00D153D2" w:rsidRPr="00BE75CC" w:rsidRDefault="00D153D2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 w:rsidRPr="0008427F">
              <w:rPr>
                <w:rFonts w:cs="Aharoni"/>
                <w:sz w:val="32"/>
                <w:szCs w:val="32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 w:rsidRPr="0008427F">
              <w:rPr>
                <w:rFonts w:cs="Aharoni"/>
                <w:sz w:val="32"/>
                <w:szCs w:val="32"/>
              </w:rPr>
              <w:t xml:space="preserve"> physiques </w:t>
            </w:r>
            <w:r w:rsidRPr="00641E5D">
              <w:rPr>
                <w:rFonts w:cs="Aharoni"/>
                <w:b/>
                <w:bCs/>
                <w:sz w:val="32"/>
                <w:szCs w:val="32"/>
                <w:u w:val="single"/>
              </w:rPr>
              <w:t>(4</w:t>
            </w:r>
            <w:r w:rsidRPr="00641E5D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emeinfraction</w:t>
            </w:r>
            <w:r w:rsidRPr="00641E5D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641E5D">
              <w:rPr>
                <w:rFonts w:cs="Aharoni"/>
                <w:sz w:val="32"/>
                <w:szCs w:val="32"/>
                <w:u w:val="single"/>
              </w:rPr>
              <w:t>,</w:t>
            </w:r>
            <w:r w:rsidR="0008427F">
              <w:rPr>
                <w:rFonts w:cs="Aharoni"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provocation de dégradation de matériel à l’intérieur du stade (chaises)</w:t>
            </w:r>
          </w:p>
          <w:p w14:paraId="31D84D1F" w14:textId="77777777" w:rsidR="00D153D2" w:rsidRPr="00641E5D" w:rsidRDefault="00D153D2" w:rsidP="000644A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Sanction :</w:t>
            </w:r>
            <w:r>
              <w:rPr>
                <w:rFonts w:cs="Aharoni"/>
                <w:sz w:val="32"/>
                <w:szCs w:val="32"/>
              </w:rPr>
              <w:t xml:space="preserve"> Deux </w:t>
            </w:r>
            <w:r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fermes à huis clos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800.000 DA</w:t>
            </w:r>
            <w:r w:rsidR="0008427F">
              <w:rPr>
                <w:rFonts w:cs="Aharoni"/>
                <w:sz w:val="32"/>
                <w:szCs w:val="32"/>
              </w:rPr>
              <w:t xml:space="preserve"> d’amende.</w:t>
            </w:r>
            <w:r>
              <w:rPr>
                <w:rFonts w:cs="Aharoni"/>
                <w:sz w:val="32"/>
                <w:szCs w:val="32"/>
              </w:rPr>
              <w:t xml:space="preserve"> Art 69,72,39 CD.</w:t>
            </w:r>
          </w:p>
        </w:tc>
      </w:tr>
      <w:tr w:rsidR="00D153D2" w:rsidRPr="002F5640" w14:paraId="740478BE" w14:textId="77777777" w:rsidTr="000644A7">
        <w:trPr>
          <w:trHeight w:val="64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3B6B1" w14:textId="77777777" w:rsidR="00D153D2" w:rsidRDefault="00D153D2" w:rsidP="0008427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Bounzou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24N01D0062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PAC Secrétaire général </w:t>
            </w:r>
            <w:r w:rsidRPr="00641E5D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Pr="00641E5D">
              <w:rPr>
                <w:rFonts w:cs="Aharoni"/>
                <w:sz w:val="32"/>
                <w:szCs w:val="32"/>
              </w:rPr>
              <w:t xml:space="preserve">pour </w:t>
            </w:r>
            <w:r w:rsidR="0008427F">
              <w:rPr>
                <w:rFonts w:cs="Aharoni"/>
                <w:sz w:val="32"/>
                <w:szCs w:val="32"/>
              </w:rPr>
              <w:t>mauvais comportement</w:t>
            </w:r>
            <w:r w:rsidRPr="00641E5D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08427F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 w:rsidR="0008427F">
              <w:rPr>
                <w:rFonts w:cs="Aharoni"/>
                <w:b/>
                <w:bCs/>
                <w:sz w:val="32"/>
                <w:szCs w:val="32"/>
              </w:rPr>
              <w:t>01) match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41E5D">
              <w:rPr>
                <w:rFonts w:cs="Aharoni"/>
                <w:sz w:val="32"/>
                <w:szCs w:val="32"/>
              </w:rPr>
              <w:t xml:space="preserve">de suspension </w:t>
            </w:r>
            <w:r w:rsidR="0008427F">
              <w:rPr>
                <w:rFonts w:cs="Aharoni"/>
                <w:sz w:val="32"/>
                <w:szCs w:val="32"/>
              </w:rPr>
              <w:t>ferme. (</w:t>
            </w:r>
            <w:proofErr w:type="gramStart"/>
            <w:r w:rsidR="0008427F">
              <w:rPr>
                <w:rFonts w:cs="Aharoni"/>
                <w:sz w:val="32"/>
                <w:szCs w:val="32"/>
              </w:rPr>
              <w:t>interdiction</w:t>
            </w:r>
            <w:proofErr w:type="gramEnd"/>
            <w:r w:rsidR="0008427F">
              <w:rPr>
                <w:rFonts w:cs="Aharoni"/>
                <w:sz w:val="32"/>
                <w:szCs w:val="32"/>
              </w:rPr>
              <w:t xml:space="preserve"> du terrain et de vestiaire)</w:t>
            </w:r>
          </w:p>
        </w:tc>
      </w:tr>
      <w:tr w:rsidR="00D153D2" w:rsidRPr="002F5640" w14:paraId="0B8A632A" w14:textId="77777777" w:rsidTr="000644A7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6A99060F" w14:textId="77777777" w:rsidR="00D153D2" w:rsidRPr="002F5640" w:rsidRDefault="00D153D2" w:rsidP="000644A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D153D2" w:rsidRPr="002F5640" w14:paraId="5C90074D" w14:textId="77777777" w:rsidTr="000644A7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0B0372" w14:textId="77777777" w:rsidR="00D153D2" w:rsidRDefault="00D153D2" w:rsidP="0008427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Djebbar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JSS directeur général </w:t>
            </w:r>
            <w:r w:rsidRPr="00B83A03">
              <w:rPr>
                <w:b/>
                <w:bCs/>
                <w:color w:val="FF0000"/>
                <w:sz w:val="32"/>
                <w:szCs w:val="32"/>
              </w:rPr>
              <w:t>signalé</w:t>
            </w:r>
            <w:r w:rsidR="0008427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83A03">
              <w:rPr>
                <w:rFonts w:cs="Aharoni"/>
                <w:sz w:val="32"/>
                <w:szCs w:val="32"/>
              </w:rPr>
              <w:t xml:space="preserve">pour </w:t>
            </w:r>
            <w:r w:rsidR="0008427F">
              <w:rPr>
                <w:rFonts w:cs="Aharoni"/>
                <w:sz w:val="32"/>
                <w:szCs w:val="32"/>
              </w:rPr>
              <w:t>mauvais comportement</w:t>
            </w:r>
            <w:r w:rsidR="0008427F" w:rsidRPr="00641E5D">
              <w:rPr>
                <w:rFonts w:cs="Aharoni"/>
                <w:sz w:val="32"/>
                <w:szCs w:val="32"/>
              </w:rPr>
              <w:t xml:space="preserve"> </w:t>
            </w:r>
            <w:r w:rsidR="0008427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08427F">
              <w:rPr>
                <w:rFonts w:cs="Aharoni"/>
                <w:sz w:val="32"/>
                <w:szCs w:val="32"/>
              </w:rPr>
              <w:t>Un</w:t>
            </w:r>
            <w:r w:rsidR="0008427F"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="0008427F" w:rsidRPr="00641E5D">
              <w:rPr>
                <w:rFonts w:cs="Aharoni"/>
                <w:sz w:val="32"/>
                <w:szCs w:val="32"/>
              </w:rPr>
              <w:t xml:space="preserve">de suspension </w:t>
            </w:r>
            <w:proofErr w:type="gramStart"/>
            <w:r w:rsidR="0008427F">
              <w:rPr>
                <w:rFonts w:cs="Aharoni"/>
                <w:sz w:val="32"/>
                <w:szCs w:val="32"/>
              </w:rPr>
              <w:t>ferme.(</w:t>
            </w:r>
            <w:proofErr w:type="gramEnd"/>
            <w:r w:rsidR="0008427F">
              <w:rPr>
                <w:rFonts w:cs="Aharoni"/>
                <w:sz w:val="32"/>
                <w:szCs w:val="32"/>
              </w:rPr>
              <w:t xml:space="preserve">interdiction du terrain et de vestiaire) </w:t>
            </w:r>
          </w:p>
        </w:tc>
      </w:tr>
      <w:tr w:rsidR="00D153D2" w:rsidRPr="002F5640" w14:paraId="4EE03D61" w14:textId="77777777" w:rsidTr="000644A7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1C74FB7A" w14:textId="77777777" w:rsidR="00D153D2" w:rsidRPr="002F5640" w:rsidRDefault="00D153D2" w:rsidP="000644A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D153D2" w:rsidRPr="002F5640" w14:paraId="01D957EF" w14:textId="77777777" w:rsidTr="000644A7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9F85B6" w14:textId="77777777" w:rsidR="00D153D2" w:rsidRDefault="00D153D2" w:rsidP="00D153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 w:rsidR="0008427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103041001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08427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92F6F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Pr="00292F6F">
              <w:rPr>
                <w:rFonts w:cs="Aharoni"/>
                <w:sz w:val="30"/>
                <w:szCs w:val="30"/>
              </w:rPr>
              <w:t>pour geste obscène,</w:t>
            </w:r>
            <w:r w:rsidR="0008427F">
              <w:rPr>
                <w:rFonts w:cs="Aharon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Sanction</w:t>
            </w:r>
            <w:proofErr w:type="gramStart"/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 :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Six</w:t>
            </w:r>
            <w:proofErr w:type="gram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(06) matchs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 de suspension 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dont Trois </w:t>
            </w:r>
            <w:r w:rsidRPr="00D153D2">
              <w:rPr>
                <w:rFonts w:asciiTheme="majorHAnsi" w:hAnsiTheme="majorHAnsi"/>
                <w:b/>
                <w:bCs/>
                <w:sz w:val="30"/>
                <w:szCs w:val="30"/>
              </w:rPr>
              <w:t>(03) matchs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 avec sursis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plus</w:t>
            </w:r>
            <w:r w:rsidR="0008427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50.000DA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d’amende. Articles </w:t>
            </w:r>
            <w:r>
              <w:rPr>
                <w:rFonts w:asciiTheme="majorHAnsi" w:hAnsiTheme="majorHAnsi"/>
                <w:sz w:val="30"/>
                <w:szCs w:val="30"/>
              </w:rPr>
              <w:t>5/</w:t>
            </w:r>
            <w:proofErr w:type="gramStart"/>
            <w:r>
              <w:rPr>
                <w:rFonts w:asciiTheme="majorHAnsi" w:hAnsiTheme="majorHAnsi"/>
                <w:sz w:val="30"/>
                <w:szCs w:val="30"/>
              </w:rPr>
              <w:t>2 ,</w:t>
            </w:r>
            <w:proofErr w:type="gramEnd"/>
            <w:r>
              <w:rPr>
                <w:rFonts w:asciiTheme="majorHAnsi" w:hAnsiTheme="majorHAnsi"/>
                <w:sz w:val="30"/>
                <w:szCs w:val="30"/>
              </w:rPr>
              <w:t xml:space="preserve"> 31,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74 </w:t>
            </w:r>
            <w:proofErr w:type="spellStart"/>
            <w:r w:rsidRPr="00292F6F">
              <w:rPr>
                <w:rFonts w:asciiTheme="majorHAnsi" w:hAnsiTheme="majorHAnsi"/>
                <w:sz w:val="30"/>
                <w:szCs w:val="30"/>
              </w:rPr>
              <w:t>CDa</w:t>
            </w:r>
            <w:proofErr w:type="spell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/c du </w:t>
            </w:r>
            <w:r>
              <w:rPr>
                <w:rFonts w:asciiTheme="majorHAnsi" w:hAnsiTheme="majorHAnsi"/>
                <w:sz w:val="30"/>
                <w:szCs w:val="30"/>
              </w:rPr>
              <w:t>21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/04/202</w:t>
            </w:r>
            <w:r>
              <w:rPr>
                <w:rFonts w:asciiTheme="majorHAnsi" w:hAnsiTheme="majorHAnsi"/>
                <w:sz w:val="30"/>
                <w:szCs w:val="30"/>
              </w:rPr>
              <w:t>5</w:t>
            </w:r>
            <w:r>
              <w:rPr>
                <w:rFonts w:cs="Aharoni"/>
                <w:b/>
                <w:bCs/>
                <w:sz w:val="32"/>
                <w:szCs w:val="32"/>
              </w:rPr>
              <w:t>.</w:t>
            </w:r>
          </w:p>
        </w:tc>
      </w:tr>
      <w:tr w:rsidR="00D153D2" w:rsidRPr="002F5640" w14:paraId="01DFF6C3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A0F23E0" w14:textId="77777777" w:rsidR="00D153D2" w:rsidRPr="002F5640" w:rsidRDefault="00D153D2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D153D2" w:rsidRPr="002F5640" w14:paraId="0E0538CB" w14:textId="77777777" w:rsidTr="00D153D2">
        <w:trPr>
          <w:trHeight w:val="1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0A4BA9" w14:textId="77777777" w:rsidR="00D153D2" w:rsidRPr="00D153D2" w:rsidRDefault="00D153D2" w:rsidP="00D153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 w:rsidR="0008427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000102413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Pr="00292F6F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Pr="00292F6F">
              <w:rPr>
                <w:rFonts w:cs="Aharoni"/>
                <w:sz w:val="30"/>
                <w:szCs w:val="30"/>
              </w:rPr>
              <w:t>pour geste obscène,</w:t>
            </w:r>
            <w:r w:rsidR="0008427F">
              <w:rPr>
                <w:rFonts w:cs="Aharon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Sanction</w:t>
            </w:r>
            <w:proofErr w:type="gramStart"/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 :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Six</w:t>
            </w:r>
            <w:proofErr w:type="gram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sz w:val="30"/>
                <w:szCs w:val="30"/>
              </w:rPr>
              <w:t>(06) matchs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 de suspension 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dont Trois </w:t>
            </w:r>
            <w:r w:rsidRPr="00D153D2">
              <w:rPr>
                <w:rFonts w:asciiTheme="majorHAnsi" w:hAnsiTheme="majorHAnsi"/>
                <w:b/>
                <w:bCs/>
                <w:sz w:val="30"/>
                <w:szCs w:val="30"/>
              </w:rPr>
              <w:t>(03) matchs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 avec sursis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plus</w:t>
            </w:r>
            <w:r w:rsidR="0008427F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292F6F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50.000DA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d’amende. Articles </w:t>
            </w:r>
            <w:r>
              <w:rPr>
                <w:rFonts w:asciiTheme="majorHAnsi" w:hAnsiTheme="majorHAnsi"/>
                <w:sz w:val="30"/>
                <w:szCs w:val="30"/>
              </w:rPr>
              <w:t xml:space="preserve">5/2, 31, 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 xml:space="preserve">74 </w:t>
            </w:r>
            <w:proofErr w:type="spellStart"/>
            <w:r w:rsidRPr="00292F6F">
              <w:rPr>
                <w:rFonts w:asciiTheme="majorHAnsi" w:hAnsiTheme="majorHAnsi"/>
                <w:sz w:val="30"/>
                <w:szCs w:val="30"/>
              </w:rPr>
              <w:t>CDa</w:t>
            </w:r>
            <w:proofErr w:type="spellEnd"/>
            <w:r w:rsidRPr="00292F6F">
              <w:rPr>
                <w:rFonts w:asciiTheme="majorHAnsi" w:hAnsiTheme="majorHAnsi"/>
                <w:sz w:val="30"/>
                <w:szCs w:val="30"/>
              </w:rPr>
              <w:t xml:space="preserve">/c du </w:t>
            </w:r>
            <w:r>
              <w:rPr>
                <w:rFonts w:asciiTheme="majorHAnsi" w:hAnsiTheme="majorHAnsi"/>
                <w:sz w:val="30"/>
                <w:szCs w:val="30"/>
              </w:rPr>
              <w:t>21</w:t>
            </w:r>
            <w:r w:rsidRPr="00292F6F">
              <w:rPr>
                <w:rFonts w:asciiTheme="majorHAnsi" w:hAnsiTheme="majorHAnsi"/>
                <w:sz w:val="30"/>
                <w:szCs w:val="30"/>
              </w:rPr>
              <w:t>/04/202</w:t>
            </w:r>
            <w:r>
              <w:rPr>
                <w:rFonts w:asciiTheme="majorHAnsi" w:hAnsiTheme="majorHAnsi"/>
                <w:sz w:val="30"/>
                <w:szCs w:val="30"/>
              </w:rPr>
              <w:t>5</w:t>
            </w:r>
            <w:r>
              <w:rPr>
                <w:rFonts w:cs="Aharoni"/>
                <w:b/>
                <w:bCs/>
                <w:sz w:val="32"/>
                <w:szCs w:val="32"/>
              </w:rPr>
              <w:t>.</w:t>
            </w:r>
          </w:p>
        </w:tc>
      </w:tr>
    </w:tbl>
    <w:p w14:paraId="79606F42" w14:textId="77777777" w:rsidR="00D153D2" w:rsidRDefault="00D153D2" w:rsidP="00D153D2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03992D20" w14:textId="77777777" w:rsidR="00D153D2" w:rsidRDefault="00D153D2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D153D2" w:rsidSect="006932B0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C3DF" w14:textId="77777777" w:rsidR="002D2B7D" w:rsidRDefault="002D2B7D">
      <w:pPr>
        <w:spacing w:line="240" w:lineRule="auto"/>
      </w:pPr>
      <w:r>
        <w:separator/>
      </w:r>
    </w:p>
  </w:endnote>
  <w:endnote w:type="continuationSeparator" w:id="0">
    <w:p w14:paraId="590E5B8E" w14:textId="77777777" w:rsidR="002D2B7D" w:rsidRDefault="002D2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923D" w14:textId="77777777" w:rsidR="002D2B7D" w:rsidRDefault="002D2B7D">
      <w:pPr>
        <w:spacing w:after="0"/>
      </w:pPr>
      <w:r>
        <w:separator/>
      </w:r>
    </w:p>
  </w:footnote>
  <w:footnote w:type="continuationSeparator" w:id="0">
    <w:p w14:paraId="3FE4E0EE" w14:textId="77777777" w:rsidR="002D2B7D" w:rsidRDefault="002D2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42F8" w14:textId="77777777" w:rsidR="007B59A8" w:rsidRDefault="007B59A8">
    <w:pPr>
      <w:pStyle w:val="En-tte"/>
    </w:pPr>
  </w:p>
  <w:p w14:paraId="7C47E773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7171">
    <w:abstractNumId w:val="1"/>
  </w:num>
  <w:num w:numId="2" w16cid:durableId="2090034898">
    <w:abstractNumId w:val="1"/>
  </w:num>
  <w:num w:numId="3" w16cid:durableId="686298481">
    <w:abstractNumId w:val="0"/>
  </w:num>
  <w:num w:numId="4" w16cid:durableId="409037872">
    <w:abstractNumId w:val="2"/>
  </w:num>
  <w:num w:numId="5" w16cid:durableId="208503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427F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A79DF"/>
    <w:rsid w:val="000B48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79C9"/>
    <w:rsid w:val="00220A81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D2B7D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1E5D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32B0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24E"/>
    <w:rsid w:val="007E684A"/>
    <w:rsid w:val="007E7BB7"/>
    <w:rsid w:val="007F0562"/>
    <w:rsid w:val="007F2552"/>
    <w:rsid w:val="007F6428"/>
    <w:rsid w:val="007F6C1E"/>
    <w:rsid w:val="00805F52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678DB"/>
    <w:rsid w:val="00971D1E"/>
    <w:rsid w:val="00973594"/>
    <w:rsid w:val="00975E86"/>
    <w:rsid w:val="00976FA1"/>
    <w:rsid w:val="009839F1"/>
    <w:rsid w:val="00985839"/>
    <w:rsid w:val="009870BF"/>
    <w:rsid w:val="00991F8B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5E48"/>
    <w:rsid w:val="009C6420"/>
    <w:rsid w:val="009C6DB1"/>
    <w:rsid w:val="009D003A"/>
    <w:rsid w:val="009D035C"/>
    <w:rsid w:val="009D1974"/>
    <w:rsid w:val="009D600C"/>
    <w:rsid w:val="009E3763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57A93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A03"/>
    <w:rsid w:val="00B83E27"/>
    <w:rsid w:val="00B83FD5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E60DC"/>
    <w:rsid w:val="00BE75CC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3D2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3191"/>
    <w:rsid w:val="00DA52BD"/>
    <w:rsid w:val="00DB3EA2"/>
    <w:rsid w:val="00DB579F"/>
    <w:rsid w:val="00DB64EE"/>
    <w:rsid w:val="00DC23C4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1566"/>
    <w:rsid w:val="00E2429B"/>
    <w:rsid w:val="00E24C2B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6826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18D9"/>
  <w15:docId w15:val="{0262D32F-1145-4355-96D7-F5BC152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rsid w:val="006932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rsid w:val="006932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rsid w:val="006932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rsid w:val="006932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rsid w:val="006932B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6932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rsid w:val="006932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rsid w:val="006932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69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rsid w:val="006932B0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rsid w:val="006932B0"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rsid w:val="006932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6932B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6932B0"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6932B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6932B0"/>
  </w:style>
  <w:style w:type="character" w:customStyle="1" w:styleId="PieddepageCar">
    <w:name w:val="Pied de page Car"/>
    <w:basedOn w:val="Policepardfaut"/>
    <w:link w:val="Pieddepage"/>
    <w:uiPriority w:val="99"/>
    <w:qFormat/>
    <w:rsid w:val="006932B0"/>
  </w:style>
  <w:style w:type="table" w:styleId="Grilledutableau">
    <w:name w:val="Table Grid"/>
    <w:basedOn w:val="TableauNormal"/>
    <w:uiPriority w:val="59"/>
    <w:qFormat/>
    <w:rsid w:val="0069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rsid w:val="006932B0"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32B0"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sid w:val="006932B0"/>
    <w:rPr>
      <w:rFonts w:eastAsia="Times New Roman"/>
    </w:rPr>
    <w:tblPr/>
  </w:style>
  <w:style w:type="table" w:customStyle="1" w:styleId="Style1211">
    <w:name w:val="_Style 1211"/>
    <w:basedOn w:val="TableauNormal"/>
    <w:qFormat/>
    <w:rsid w:val="006932B0"/>
    <w:tblPr/>
  </w:style>
  <w:style w:type="table" w:customStyle="1" w:styleId="Style1111">
    <w:name w:val="_Style 1111"/>
    <w:basedOn w:val="TableauNormal"/>
    <w:qFormat/>
    <w:rsid w:val="006932B0"/>
    <w:tblPr/>
  </w:style>
  <w:style w:type="table" w:customStyle="1" w:styleId="Style1112">
    <w:name w:val="_Style 1112"/>
    <w:basedOn w:val="TableauNormal"/>
    <w:qFormat/>
    <w:rsid w:val="006932B0"/>
    <w:tblPr/>
  </w:style>
  <w:style w:type="paragraph" w:customStyle="1" w:styleId="Normal1">
    <w:name w:val="Normal1"/>
    <w:basedOn w:val="Normal"/>
    <w:qFormat/>
    <w:rsid w:val="006932B0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6932B0"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rsid w:val="006932B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Mohamed Amine MESLOUG</cp:lastModifiedBy>
  <cp:revision>2</cp:revision>
  <cp:lastPrinted>2025-04-23T14:17:00Z</cp:lastPrinted>
  <dcterms:created xsi:type="dcterms:W3CDTF">2025-04-24T13:31:00Z</dcterms:created>
  <dcterms:modified xsi:type="dcterms:W3CDTF">2025-04-24T13:31:00Z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