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813B8" w14:textId="77777777" w:rsidR="00911598" w:rsidRDefault="00D50F09">
      <w:pPr>
        <w:spacing w:after="0" w:line="360" w:lineRule="auto"/>
        <w:ind w:left="-426"/>
        <w:jc w:val="center"/>
        <w:rPr>
          <w:b/>
          <w:bCs/>
          <w:sz w:val="54"/>
          <w:szCs w:val="54"/>
          <w:u w:val="single"/>
        </w:rPr>
      </w:pPr>
      <w:bookmarkStart w:id="0" w:name="_Hlk187151981"/>
      <w:bookmarkStart w:id="1" w:name="_GoBack"/>
      <w:bookmarkEnd w:id="1"/>
      <w:r>
        <w:rPr>
          <w:b/>
          <w:bCs/>
          <w:sz w:val="54"/>
          <w:szCs w:val="54"/>
          <w:u w:val="single"/>
        </w:rPr>
        <w:t>FEDERATION ALGERIENNE DE FOOT-BALL</w:t>
      </w:r>
    </w:p>
    <w:p w14:paraId="00F94766" w14:textId="77777777" w:rsidR="00911598" w:rsidRDefault="00D50F09">
      <w:pPr>
        <w:spacing w:after="0" w:line="360" w:lineRule="auto"/>
        <w:rPr>
          <w:b/>
          <w:bCs/>
          <w:sz w:val="54"/>
          <w:szCs w:val="54"/>
          <w:u w:val="single"/>
        </w:rPr>
      </w:pPr>
      <w:r>
        <w:rPr>
          <w:b/>
          <w:bCs/>
          <w:sz w:val="54"/>
          <w:szCs w:val="54"/>
          <w:u w:val="single"/>
        </w:rPr>
        <w:t>LIGUE DE FOOTBALL PROFESSIONNEL</w:t>
      </w:r>
    </w:p>
    <w:p w14:paraId="7634C774" w14:textId="77777777" w:rsidR="00911598" w:rsidRDefault="00D50F09">
      <w:pPr>
        <w:spacing w:after="0" w:line="360" w:lineRule="auto"/>
        <w:jc w:val="center"/>
        <w:rPr>
          <w:b/>
          <w:bCs/>
          <w:sz w:val="46"/>
          <w:szCs w:val="46"/>
          <w:u w:val="single"/>
        </w:rPr>
      </w:pPr>
      <w:r>
        <w:rPr>
          <w:b/>
          <w:bCs/>
          <w:sz w:val="46"/>
          <w:szCs w:val="46"/>
          <w:u w:val="single"/>
        </w:rPr>
        <w:t>Commission de Discipline</w:t>
      </w:r>
    </w:p>
    <w:p w14:paraId="61D49E35" w14:textId="72B7373E" w:rsidR="00911598" w:rsidRDefault="00227A5F">
      <w:pPr>
        <w:spacing w:after="0" w:line="360" w:lineRule="auto"/>
        <w:jc w:val="center"/>
        <w:rPr>
          <w:sz w:val="36"/>
          <w:szCs w:val="36"/>
          <w:u w:val="single"/>
        </w:rPr>
      </w:pPr>
      <w:r>
        <w:rPr>
          <w:sz w:val="36"/>
          <w:szCs w:val="36"/>
          <w:u w:val="single"/>
        </w:rPr>
        <w:t>Procès-Verbal</w:t>
      </w:r>
      <w:r w:rsidR="00D50F09">
        <w:rPr>
          <w:sz w:val="36"/>
          <w:szCs w:val="36"/>
          <w:u w:val="single"/>
        </w:rPr>
        <w:t xml:space="preserve"> N°</w:t>
      </w:r>
      <w:r>
        <w:rPr>
          <w:sz w:val="36"/>
          <w:szCs w:val="36"/>
          <w:u w:val="single"/>
        </w:rPr>
        <w:t>01</w:t>
      </w:r>
      <w:r w:rsidR="00DE567E">
        <w:rPr>
          <w:sz w:val="36"/>
          <w:szCs w:val="36"/>
          <w:u w:val="single"/>
        </w:rPr>
        <w:t xml:space="preserve"> </w:t>
      </w:r>
      <w:r w:rsidR="00D50F09">
        <w:rPr>
          <w:sz w:val="36"/>
          <w:szCs w:val="36"/>
          <w:u w:val="single"/>
        </w:rPr>
        <w:t xml:space="preserve">: Séance du </w:t>
      </w:r>
      <w:r w:rsidR="00393FF9">
        <w:rPr>
          <w:sz w:val="36"/>
          <w:szCs w:val="36"/>
          <w:u w:val="single"/>
        </w:rPr>
        <w:t>Mardi</w:t>
      </w:r>
      <w:r w:rsidR="00D50F09">
        <w:rPr>
          <w:sz w:val="36"/>
          <w:szCs w:val="36"/>
          <w:u w:val="single"/>
        </w:rPr>
        <w:t xml:space="preserve"> </w:t>
      </w:r>
      <w:r w:rsidR="00393FF9">
        <w:rPr>
          <w:sz w:val="36"/>
          <w:szCs w:val="36"/>
          <w:u w:val="single"/>
        </w:rPr>
        <w:t>07</w:t>
      </w:r>
      <w:r w:rsidR="00D50F09">
        <w:rPr>
          <w:sz w:val="36"/>
          <w:szCs w:val="36"/>
          <w:u w:val="single"/>
        </w:rPr>
        <w:t xml:space="preserve"> </w:t>
      </w:r>
      <w:r>
        <w:rPr>
          <w:sz w:val="36"/>
          <w:szCs w:val="36"/>
          <w:u w:val="single"/>
        </w:rPr>
        <w:t>Janvier</w:t>
      </w:r>
      <w:r w:rsidR="00D50F09">
        <w:rPr>
          <w:sz w:val="36"/>
          <w:szCs w:val="36"/>
          <w:u w:val="single"/>
        </w:rPr>
        <w:t xml:space="preserve"> </w:t>
      </w:r>
      <w:r>
        <w:rPr>
          <w:sz w:val="36"/>
          <w:szCs w:val="36"/>
          <w:u w:val="single"/>
        </w:rPr>
        <w:t>2025</w:t>
      </w:r>
    </w:p>
    <w:p w14:paraId="34A09D02" w14:textId="77777777" w:rsidR="00911598" w:rsidRDefault="00D50F09">
      <w:pPr>
        <w:spacing w:after="0" w:line="360" w:lineRule="auto"/>
        <w:jc w:val="center"/>
        <w:rPr>
          <w:sz w:val="36"/>
          <w:szCs w:val="36"/>
          <w:u w:val="single"/>
        </w:rPr>
      </w:pPr>
      <w:r>
        <w:rPr>
          <w:sz w:val="36"/>
          <w:szCs w:val="36"/>
          <w:u w:val="single"/>
        </w:rPr>
        <w:t xml:space="preserve">  - Traitement des Affaires -</w:t>
      </w:r>
    </w:p>
    <w:p w14:paraId="3A857592" w14:textId="2FECB782" w:rsidR="00227A5F" w:rsidRPr="00227A5F" w:rsidRDefault="00227A5F" w:rsidP="00227A5F">
      <w:pPr>
        <w:spacing w:after="0" w:line="360" w:lineRule="auto"/>
        <w:jc w:val="center"/>
        <w:rPr>
          <w:b/>
          <w:bCs/>
          <w:sz w:val="36"/>
          <w:szCs w:val="36"/>
          <w:u w:val="single"/>
        </w:rPr>
      </w:pPr>
      <w:r>
        <w:rPr>
          <w:b/>
          <w:bCs/>
          <w:sz w:val="36"/>
          <w:szCs w:val="36"/>
          <w:u w:val="single"/>
        </w:rPr>
        <w:t xml:space="preserve">Coupe d’Algérie - </w:t>
      </w:r>
      <w:r>
        <w:rPr>
          <w:b/>
          <w:bCs/>
          <w:sz w:val="32"/>
          <w:szCs w:val="32"/>
          <w:u w:val="single"/>
        </w:rPr>
        <w:t xml:space="preserve">Seniors </w:t>
      </w:r>
      <w:r>
        <w:rPr>
          <w:sz w:val="32"/>
          <w:szCs w:val="32"/>
          <w:u w:val="single"/>
        </w:rPr>
        <w:t>:</w:t>
      </w:r>
    </w:p>
    <w:p w14:paraId="2CFC3D9A" w14:textId="77777777" w:rsidR="00227A5F" w:rsidRDefault="00227A5F" w:rsidP="00227A5F">
      <w:pPr>
        <w:spacing w:after="0" w:line="360" w:lineRule="auto"/>
        <w:rPr>
          <w:b/>
          <w:bCs/>
          <w:sz w:val="28"/>
          <w:szCs w:val="28"/>
          <w:u w:val="single"/>
        </w:rPr>
      </w:pPr>
      <w:r>
        <w:rPr>
          <w:b/>
          <w:bCs/>
          <w:sz w:val="28"/>
          <w:szCs w:val="28"/>
          <w:u w:val="single"/>
        </w:rPr>
        <w:t>Membres de la commission :</w:t>
      </w:r>
    </w:p>
    <w:p w14:paraId="63D4156F" w14:textId="77777777" w:rsidR="00227A5F" w:rsidRDefault="00227A5F" w:rsidP="00227A5F">
      <w:pPr>
        <w:spacing w:after="0" w:line="360" w:lineRule="auto"/>
        <w:rPr>
          <w:sz w:val="30"/>
          <w:szCs w:val="30"/>
        </w:rPr>
      </w:pPr>
      <w:r>
        <w:rPr>
          <w:sz w:val="30"/>
          <w:szCs w:val="30"/>
        </w:rPr>
        <w:t xml:space="preserve">-  </w:t>
      </w:r>
      <w:r>
        <w:rPr>
          <w:b/>
          <w:bCs/>
          <w:sz w:val="30"/>
          <w:szCs w:val="30"/>
        </w:rPr>
        <w:t xml:space="preserve">Monsieur   MESBAH Kamel                       </w:t>
      </w:r>
      <w:proofErr w:type="gramStart"/>
      <w:r>
        <w:rPr>
          <w:b/>
          <w:bCs/>
          <w:sz w:val="30"/>
          <w:szCs w:val="30"/>
        </w:rPr>
        <w:t xml:space="preserve">   </w:t>
      </w:r>
      <w:r>
        <w:rPr>
          <w:sz w:val="30"/>
          <w:szCs w:val="30"/>
        </w:rPr>
        <w:t>:</w:t>
      </w:r>
      <w:proofErr w:type="gramEnd"/>
      <w:r>
        <w:rPr>
          <w:sz w:val="30"/>
          <w:szCs w:val="30"/>
        </w:rPr>
        <w:t xml:space="preserve"> Président         </w:t>
      </w:r>
    </w:p>
    <w:p w14:paraId="5A473105" w14:textId="77777777" w:rsidR="00227A5F" w:rsidRDefault="00227A5F" w:rsidP="00227A5F">
      <w:pPr>
        <w:spacing w:after="0" w:line="360" w:lineRule="auto"/>
        <w:rPr>
          <w:sz w:val="30"/>
          <w:szCs w:val="30"/>
        </w:rPr>
      </w:pPr>
      <w:r>
        <w:rPr>
          <w:sz w:val="30"/>
          <w:szCs w:val="30"/>
        </w:rPr>
        <w:t xml:space="preserve">-  </w:t>
      </w:r>
      <w:r>
        <w:rPr>
          <w:b/>
          <w:bCs/>
          <w:sz w:val="30"/>
          <w:szCs w:val="30"/>
        </w:rPr>
        <w:t xml:space="preserve">Mme           NADJEH Amel                           </w:t>
      </w:r>
      <w:proofErr w:type="gramStart"/>
      <w:r>
        <w:rPr>
          <w:b/>
          <w:bCs/>
          <w:sz w:val="30"/>
          <w:szCs w:val="30"/>
        </w:rPr>
        <w:t xml:space="preserve">  </w:t>
      </w:r>
      <w:r>
        <w:rPr>
          <w:sz w:val="30"/>
          <w:szCs w:val="30"/>
        </w:rPr>
        <w:t> :</w:t>
      </w:r>
      <w:proofErr w:type="gramEnd"/>
      <w:r>
        <w:rPr>
          <w:sz w:val="30"/>
          <w:szCs w:val="30"/>
        </w:rPr>
        <w:t xml:space="preserve"> Membre </w:t>
      </w:r>
    </w:p>
    <w:p w14:paraId="783063A8" w14:textId="77777777" w:rsidR="00227A5F" w:rsidRDefault="00227A5F" w:rsidP="00227A5F">
      <w:pPr>
        <w:spacing w:after="0" w:line="360" w:lineRule="auto"/>
        <w:rPr>
          <w:sz w:val="30"/>
          <w:szCs w:val="30"/>
        </w:rPr>
      </w:pPr>
      <w:r>
        <w:rPr>
          <w:sz w:val="30"/>
          <w:szCs w:val="30"/>
        </w:rPr>
        <w:t xml:space="preserve">-  </w:t>
      </w:r>
      <w:r>
        <w:rPr>
          <w:b/>
          <w:bCs/>
          <w:sz w:val="30"/>
          <w:szCs w:val="30"/>
        </w:rPr>
        <w:t xml:space="preserve">Monsieur   BENKARA Mostefa                  </w:t>
      </w:r>
      <w:proofErr w:type="gramStart"/>
      <w:r>
        <w:rPr>
          <w:b/>
          <w:bCs/>
          <w:sz w:val="30"/>
          <w:szCs w:val="30"/>
        </w:rPr>
        <w:t xml:space="preserve">   </w:t>
      </w:r>
      <w:r>
        <w:rPr>
          <w:sz w:val="30"/>
          <w:szCs w:val="30"/>
        </w:rPr>
        <w:t>:</w:t>
      </w:r>
      <w:proofErr w:type="gramEnd"/>
      <w:r>
        <w:rPr>
          <w:sz w:val="30"/>
          <w:szCs w:val="30"/>
        </w:rPr>
        <w:t xml:space="preserve"> Membre</w:t>
      </w:r>
    </w:p>
    <w:p w14:paraId="736C11E0" w14:textId="77777777" w:rsidR="00227A5F" w:rsidRDefault="00227A5F" w:rsidP="00227A5F">
      <w:pPr>
        <w:spacing w:after="0" w:line="240" w:lineRule="auto"/>
        <w:ind w:left="-426" w:right="-569"/>
        <w:rPr>
          <w:b/>
          <w:u w:val="single"/>
        </w:rPr>
      </w:pPr>
      <w:r>
        <w:rPr>
          <w:b/>
          <w:u w:val="single"/>
        </w:rPr>
        <w:t xml:space="preserve">Vu les Articles </w:t>
      </w:r>
      <w:proofErr w:type="gramStart"/>
      <w:r>
        <w:rPr>
          <w:b/>
          <w:u w:val="single"/>
        </w:rPr>
        <w:t>3 ,</w:t>
      </w:r>
      <w:proofErr w:type="gramEnd"/>
      <w:r>
        <w:rPr>
          <w:b/>
          <w:u w:val="single"/>
        </w:rPr>
        <w:t xml:space="preserve"> 4 alinéa 1 , Art 5 alinéa 3 , Art 6,7 Art 9 alinéa 1 , Art 10 , Art 31 , Art 30 , 37 , Art 38 , Art 39 , et Art 42, 45  du Code disciplinaire de la Fédération Algérienne de Football</w:t>
      </w:r>
    </w:p>
    <w:p w14:paraId="13F6A34E" w14:textId="77777777" w:rsidR="00227A5F" w:rsidRDefault="00227A5F" w:rsidP="00227A5F">
      <w:pPr>
        <w:spacing w:after="0" w:line="240" w:lineRule="auto"/>
        <w:ind w:left="-426" w:right="-569"/>
        <w:jc w:val="both"/>
        <w:rPr>
          <w:b/>
          <w:u w:val="single"/>
        </w:rPr>
      </w:pPr>
      <w:r>
        <w:rPr>
          <w:b/>
          <w:u w:val="single"/>
        </w:rPr>
        <w:t xml:space="preserve"> Vu l’Article 26 alinéa 1 et l’Article 62 alinéa 1, 6 et 7 du Règlement des Championnats de Football Professionnel </w:t>
      </w:r>
    </w:p>
    <w:p w14:paraId="77E3B495" w14:textId="77777777" w:rsidR="00227A5F" w:rsidRDefault="00227A5F" w:rsidP="00227A5F">
      <w:pPr>
        <w:spacing w:after="0" w:line="240" w:lineRule="auto"/>
        <w:ind w:left="-426" w:right="-569"/>
        <w:rPr>
          <w:b/>
          <w:u w:val="single"/>
        </w:rPr>
      </w:pPr>
      <w:r>
        <w:rPr>
          <w:b/>
          <w:u w:val="single"/>
        </w:rPr>
        <w:t>Vu la résolution du bureau fédéral du 27 Décembre 2023.</w:t>
      </w:r>
    </w:p>
    <w:p w14:paraId="5FE7CC55" w14:textId="6C4A05EA" w:rsidR="00911598" w:rsidRDefault="00227A5F" w:rsidP="004F6F44">
      <w:pPr>
        <w:spacing w:after="0" w:line="240" w:lineRule="auto"/>
        <w:ind w:left="-426" w:right="-569"/>
        <w:jc w:val="both"/>
      </w:pPr>
      <w:r>
        <w:rPr>
          <w:b/>
          <w:u w:val="single"/>
        </w:rPr>
        <w:t xml:space="preserve">Et suite l’examen des pièces versées aux dossiers, aux rapports des officiels des rencontres, la Commission de Discipline après délibération, a pris les décisions suivantes </w:t>
      </w:r>
      <w:r>
        <w:t>:</w:t>
      </w:r>
    </w:p>
    <w:p w14:paraId="6ED1C30A" w14:textId="77777777" w:rsidR="004F6F44" w:rsidRPr="004F6F44" w:rsidRDefault="004F6F44" w:rsidP="004F6F44">
      <w:pPr>
        <w:spacing w:after="0" w:line="240" w:lineRule="auto"/>
        <w:ind w:left="-426" w:right="-569"/>
        <w:jc w:val="both"/>
      </w:pPr>
    </w:p>
    <w:p w14:paraId="5A96AF92" w14:textId="27003B9E" w:rsidR="00911598" w:rsidRDefault="00227A5F">
      <w:pPr>
        <w:spacing w:after="0" w:line="240" w:lineRule="auto"/>
        <w:ind w:left="-426" w:right="-569"/>
        <w:jc w:val="center"/>
      </w:pPr>
      <w:r>
        <w:rPr>
          <w:b/>
          <w:bCs/>
          <w:sz w:val="36"/>
          <w:szCs w:val="36"/>
          <w:u w:val="single"/>
        </w:rPr>
        <w:t>1/32</w:t>
      </w:r>
      <w:r>
        <w:rPr>
          <w:b/>
          <w:bCs/>
          <w:sz w:val="36"/>
          <w:szCs w:val="36"/>
          <w:u w:val="single"/>
          <w:vertAlign w:val="superscript"/>
        </w:rPr>
        <w:t>ème</w:t>
      </w:r>
      <w:r>
        <w:rPr>
          <w:b/>
          <w:bCs/>
          <w:sz w:val="36"/>
          <w:szCs w:val="36"/>
          <w:u w:val="single"/>
        </w:rPr>
        <w:t xml:space="preserve"> de Finale</w:t>
      </w:r>
    </w:p>
    <w:tbl>
      <w:tblPr>
        <w:tblStyle w:val="Grilledutableau"/>
        <w:tblW w:w="11086" w:type="dxa"/>
        <w:tblInd w:w="-743" w:type="dxa"/>
        <w:tblLook w:val="04A0" w:firstRow="1" w:lastRow="0" w:firstColumn="1" w:lastColumn="0" w:noHBand="0" w:noVBand="1"/>
      </w:tblPr>
      <w:tblGrid>
        <w:gridCol w:w="11086"/>
      </w:tblGrid>
      <w:tr w:rsidR="00D60663" w14:paraId="39E150AE" w14:textId="77777777" w:rsidTr="00D60663">
        <w:trPr>
          <w:trHeight w:val="266"/>
        </w:trPr>
        <w:tc>
          <w:tcPr>
            <w:tcW w:w="11086" w:type="dxa"/>
            <w:tcBorders>
              <w:top w:val="single" w:sz="4" w:space="0" w:color="auto"/>
            </w:tcBorders>
            <w:shd w:val="clear" w:color="auto" w:fill="DDD8C2" w:themeFill="background2" w:themeFillShade="E5"/>
          </w:tcPr>
          <w:p w14:paraId="61DA53F2" w14:textId="1513FB13" w:rsidR="00D60663" w:rsidRDefault="00D60663">
            <w:pPr>
              <w:spacing w:after="0" w:line="240" w:lineRule="auto"/>
              <w:jc w:val="center"/>
              <w:rPr>
                <w:b/>
                <w:sz w:val="30"/>
                <w:szCs w:val="30"/>
              </w:rPr>
            </w:pPr>
            <w:r>
              <w:rPr>
                <w:b/>
                <w:sz w:val="30"/>
                <w:szCs w:val="30"/>
              </w:rPr>
              <w:t>Affaire N°01</w:t>
            </w:r>
            <w:r w:rsidR="00393FF9">
              <w:rPr>
                <w:b/>
                <w:sz w:val="30"/>
                <w:szCs w:val="30"/>
              </w:rPr>
              <w:t xml:space="preserve"> </w:t>
            </w:r>
            <w:r>
              <w:rPr>
                <w:b/>
                <w:sz w:val="30"/>
                <w:szCs w:val="30"/>
              </w:rPr>
              <w:t>: Rencontre ESBA/MCA du 30.12.2024</w:t>
            </w:r>
          </w:p>
        </w:tc>
      </w:tr>
      <w:tr w:rsidR="00D60663" w14:paraId="3DF075BA" w14:textId="77777777" w:rsidTr="00D60663">
        <w:trPr>
          <w:trHeight w:val="266"/>
        </w:trPr>
        <w:tc>
          <w:tcPr>
            <w:tcW w:w="11086" w:type="dxa"/>
          </w:tcPr>
          <w:p w14:paraId="13E0E96C" w14:textId="2C8BF61B" w:rsidR="00D60663" w:rsidRDefault="00D60663">
            <w:pPr>
              <w:spacing w:after="0" w:line="240" w:lineRule="auto"/>
              <w:rPr>
                <w:b/>
                <w:sz w:val="30"/>
                <w:szCs w:val="30"/>
              </w:rPr>
            </w:pPr>
            <w:proofErr w:type="spellStart"/>
            <w:r>
              <w:rPr>
                <w:b/>
                <w:sz w:val="30"/>
                <w:szCs w:val="30"/>
              </w:rPr>
              <w:t>Bencherifa</w:t>
            </w:r>
            <w:proofErr w:type="spellEnd"/>
            <w:r>
              <w:rPr>
                <w:b/>
                <w:sz w:val="30"/>
                <w:szCs w:val="30"/>
              </w:rPr>
              <w:t xml:space="preserve"> Zakaria </w:t>
            </w:r>
            <w:proofErr w:type="spellStart"/>
            <w:r>
              <w:rPr>
                <w:b/>
                <w:sz w:val="30"/>
                <w:szCs w:val="30"/>
              </w:rPr>
              <w:t>Seyf</w:t>
            </w:r>
            <w:proofErr w:type="spellEnd"/>
            <w:r>
              <w:rPr>
                <w:b/>
                <w:sz w:val="30"/>
                <w:szCs w:val="30"/>
              </w:rPr>
              <w:t xml:space="preserve"> El </w:t>
            </w:r>
            <w:proofErr w:type="spellStart"/>
            <w:r>
              <w:rPr>
                <w:b/>
                <w:sz w:val="30"/>
                <w:szCs w:val="30"/>
              </w:rPr>
              <w:t>Hak</w:t>
            </w:r>
            <w:proofErr w:type="spellEnd"/>
            <w:r>
              <w:rPr>
                <w:b/>
                <w:sz w:val="30"/>
                <w:szCs w:val="30"/>
              </w:rPr>
              <w:t xml:space="preserve"> n°24N02J1315 –ESBA </w:t>
            </w:r>
            <w:r>
              <w:rPr>
                <w:sz w:val="30"/>
                <w:szCs w:val="30"/>
              </w:rPr>
              <w:t>Avertissement : Comportement anti sportif</w:t>
            </w:r>
          </w:p>
        </w:tc>
      </w:tr>
      <w:tr w:rsidR="00D60663" w14:paraId="31A94C8E" w14:textId="77777777" w:rsidTr="00D60663">
        <w:trPr>
          <w:trHeight w:val="266"/>
        </w:trPr>
        <w:tc>
          <w:tcPr>
            <w:tcW w:w="11086" w:type="dxa"/>
          </w:tcPr>
          <w:p w14:paraId="4CE13FBB" w14:textId="3164258E" w:rsidR="00D60663" w:rsidRDefault="00D60663" w:rsidP="00F40F5F">
            <w:pPr>
              <w:spacing w:after="0" w:line="240" w:lineRule="auto"/>
              <w:rPr>
                <w:b/>
                <w:sz w:val="30"/>
                <w:szCs w:val="30"/>
              </w:rPr>
            </w:pPr>
            <w:proofErr w:type="spellStart"/>
            <w:r>
              <w:rPr>
                <w:b/>
                <w:sz w:val="30"/>
                <w:szCs w:val="30"/>
              </w:rPr>
              <w:t>Belaribi</w:t>
            </w:r>
            <w:proofErr w:type="spellEnd"/>
            <w:r>
              <w:rPr>
                <w:b/>
                <w:sz w:val="30"/>
                <w:szCs w:val="30"/>
              </w:rPr>
              <w:t xml:space="preserve"> Kamel Mohand </w:t>
            </w:r>
            <w:proofErr w:type="spellStart"/>
            <w:r>
              <w:rPr>
                <w:b/>
                <w:sz w:val="30"/>
                <w:szCs w:val="30"/>
              </w:rPr>
              <w:t>Seghir</w:t>
            </w:r>
            <w:proofErr w:type="spellEnd"/>
            <w:r>
              <w:rPr>
                <w:b/>
                <w:sz w:val="30"/>
                <w:szCs w:val="30"/>
              </w:rPr>
              <w:t xml:space="preserve"> n°24N02J0112 –ESBA </w:t>
            </w:r>
            <w:r>
              <w:rPr>
                <w:sz w:val="30"/>
                <w:szCs w:val="30"/>
              </w:rPr>
              <w:t>Avertissement : Comportement anti sportif</w:t>
            </w:r>
          </w:p>
        </w:tc>
      </w:tr>
      <w:tr w:rsidR="00D60663" w14:paraId="47EC4B98" w14:textId="77777777" w:rsidTr="00D60663">
        <w:trPr>
          <w:trHeight w:val="200"/>
        </w:trPr>
        <w:tc>
          <w:tcPr>
            <w:tcW w:w="11086" w:type="dxa"/>
            <w:tcBorders>
              <w:top w:val="single" w:sz="4" w:space="0" w:color="auto"/>
            </w:tcBorders>
          </w:tcPr>
          <w:p w14:paraId="2C1CBE5E" w14:textId="7EB2AE0F" w:rsidR="00D60663" w:rsidRDefault="00D60663" w:rsidP="003922F2">
            <w:pPr>
              <w:shd w:val="clear" w:color="auto" w:fill="FFFFFF" w:themeFill="background1"/>
              <w:spacing w:after="0" w:line="240" w:lineRule="auto"/>
              <w:rPr>
                <w:rFonts w:cs="Calibri"/>
                <w:bCs/>
                <w:sz w:val="30"/>
                <w:szCs w:val="30"/>
              </w:rPr>
            </w:pPr>
            <w:r>
              <w:rPr>
                <w:bCs/>
                <w:sz w:val="30"/>
                <w:szCs w:val="30"/>
              </w:rPr>
              <w:t>Suite à l’examen des pièces versées au dossier, et aux rapports des officiels de la rencontre :</w:t>
            </w:r>
          </w:p>
          <w:p w14:paraId="65BFEB1F" w14:textId="77777777" w:rsidR="00D60663" w:rsidRDefault="00D60663" w:rsidP="003922F2">
            <w:pPr>
              <w:shd w:val="clear" w:color="auto" w:fill="FFFFFF" w:themeFill="background1"/>
              <w:spacing w:after="0" w:line="240" w:lineRule="auto"/>
              <w:rPr>
                <w:bCs/>
                <w:sz w:val="30"/>
                <w:szCs w:val="30"/>
              </w:rPr>
            </w:pPr>
          </w:p>
          <w:p w14:paraId="0F012721" w14:textId="5E220B42" w:rsidR="00D60663" w:rsidRDefault="00D60663" w:rsidP="003922F2">
            <w:pPr>
              <w:spacing w:after="0" w:line="240" w:lineRule="auto"/>
              <w:rPr>
                <w:b/>
                <w:sz w:val="30"/>
                <w:szCs w:val="30"/>
              </w:rPr>
            </w:pPr>
            <w:r>
              <w:rPr>
                <w:rFonts w:cs="Aharoni"/>
                <w:b/>
                <w:bCs/>
                <w:sz w:val="30"/>
                <w:szCs w:val="30"/>
                <w:u w:val="single"/>
              </w:rPr>
              <w:t>MCA :</w:t>
            </w:r>
            <w:r>
              <w:rPr>
                <w:rFonts w:cs="Aharoni"/>
                <w:sz w:val="30"/>
                <w:szCs w:val="30"/>
              </w:rPr>
              <w:t xml:space="preserve"> Utilisation de fumigènes dans les tribunes </w:t>
            </w:r>
            <w:r>
              <w:rPr>
                <w:rFonts w:cs="Aharoni"/>
                <w:b/>
                <w:bCs/>
                <w:sz w:val="30"/>
                <w:szCs w:val="30"/>
              </w:rPr>
              <w:t>Sanction : </w:t>
            </w:r>
            <w:r>
              <w:rPr>
                <w:rFonts w:cs="Aharoni"/>
                <w:b/>
                <w:bCs/>
                <w:color w:val="FF0000"/>
                <w:sz w:val="30"/>
                <w:szCs w:val="30"/>
              </w:rPr>
              <w:t>30.000 DA</w:t>
            </w:r>
            <w:r>
              <w:rPr>
                <w:rFonts w:cs="Aharoni"/>
                <w:color w:val="FF0000"/>
                <w:sz w:val="30"/>
                <w:szCs w:val="30"/>
              </w:rPr>
              <w:t xml:space="preserve"> </w:t>
            </w:r>
            <w:r>
              <w:rPr>
                <w:rFonts w:cs="Aharoni"/>
                <w:sz w:val="30"/>
                <w:szCs w:val="30"/>
              </w:rPr>
              <w:t>d’amende Art 68 CD.</w:t>
            </w:r>
          </w:p>
        </w:tc>
      </w:tr>
      <w:tr w:rsidR="00D60663" w14:paraId="7FDDC5CF" w14:textId="77777777" w:rsidTr="00D60663">
        <w:trPr>
          <w:trHeight w:val="266"/>
        </w:trPr>
        <w:tc>
          <w:tcPr>
            <w:tcW w:w="11086" w:type="dxa"/>
            <w:tcBorders>
              <w:top w:val="single" w:sz="4" w:space="0" w:color="auto"/>
            </w:tcBorders>
            <w:shd w:val="clear" w:color="auto" w:fill="DDD8C2" w:themeFill="background2" w:themeFillShade="E5"/>
          </w:tcPr>
          <w:p w14:paraId="4F1CE6CD" w14:textId="759ECCAD" w:rsidR="00D60663" w:rsidRDefault="00D60663">
            <w:pPr>
              <w:spacing w:after="0" w:line="240" w:lineRule="auto"/>
              <w:jc w:val="center"/>
              <w:rPr>
                <w:b/>
                <w:sz w:val="30"/>
                <w:szCs w:val="30"/>
              </w:rPr>
            </w:pPr>
            <w:r>
              <w:rPr>
                <w:b/>
                <w:sz w:val="30"/>
                <w:szCs w:val="30"/>
              </w:rPr>
              <w:t>Affaire N°03 : Rencontre JSS/USMK du 02.01.2025</w:t>
            </w:r>
          </w:p>
        </w:tc>
      </w:tr>
      <w:tr w:rsidR="00D60663" w14:paraId="5CCDAC49" w14:textId="77777777" w:rsidTr="00D60663">
        <w:trPr>
          <w:trHeight w:val="266"/>
        </w:trPr>
        <w:tc>
          <w:tcPr>
            <w:tcW w:w="11086" w:type="dxa"/>
          </w:tcPr>
          <w:p w14:paraId="79FA8624" w14:textId="57F70FDE" w:rsidR="00D60663" w:rsidRDefault="00D60663">
            <w:pPr>
              <w:spacing w:after="0" w:line="240" w:lineRule="auto"/>
              <w:rPr>
                <w:b/>
                <w:sz w:val="30"/>
                <w:szCs w:val="30"/>
              </w:rPr>
            </w:pPr>
            <w:proofErr w:type="spellStart"/>
            <w:r>
              <w:rPr>
                <w:b/>
                <w:sz w:val="30"/>
                <w:szCs w:val="30"/>
              </w:rPr>
              <w:t>Bentaleb</w:t>
            </w:r>
            <w:proofErr w:type="spellEnd"/>
            <w:r>
              <w:rPr>
                <w:b/>
                <w:sz w:val="30"/>
                <w:szCs w:val="30"/>
              </w:rPr>
              <w:t xml:space="preserve"> Oussama n°24N01J0094 – JSS </w:t>
            </w:r>
            <w:r>
              <w:rPr>
                <w:sz w:val="30"/>
                <w:szCs w:val="30"/>
              </w:rPr>
              <w:t xml:space="preserve">Avertissement : jeux dangereux </w:t>
            </w:r>
          </w:p>
        </w:tc>
      </w:tr>
      <w:tr w:rsidR="00D60663" w14:paraId="63AE1E9A" w14:textId="77777777" w:rsidTr="00D60663">
        <w:trPr>
          <w:trHeight w:val="240"/>
        </w:trPr>
        <w:tc>
          <w:tcPr>
            <w:tcW w:w="11086" w:type="dxa"/>
            <w:tcBorders>
              <w:bottom w:val="single" w:sz="4" w:space="0" w:color="auto"/>
            </w:tcBorders>
          </w:tcPr>
          <w:p w14:paraId="59575B43" w14:textId="416F47D0" w:rsidR="00D60663" w:rsidRDefault="00D60663" w:rsidP="003922F2">
            <w:pPr>
              <w:spacing w:after="0" w:line="240" w:lineRule="auto"/>
              <w:rPr>
                <w:b/>
                <w:sz w:val="30"/>
                <w:szCs w:val="30"/>
              </w:rPr>
            </w:pPr>
            <w:proofErr w:type="spellStart"/>
            <w:r>
              <w:rPr>
                <w:b/>
                <w:sz w:val="30"/>
                <w:szCs w:val="30"/>
              </w:rPr>
              <w:t>Haddouche</w:t>
            </w:r>
            <w:proofErr w:type="spellEnd"/>
            <w:r>
              <w:rPr>
                <w:b/>
                <w:sz w:val="30"/>
                <w:szCs w:val="30"/>
              </w:rPr>
              <w:t xml:space="preserve"> Ilyes </w:t>
            </w:r>
            <w:proofErr w:type="spellStart"/>
            <w:r>
              <w:rPr>
                <w:b/>
                <w:sz w:val="30"/>
                <w:szCs w:val="30"/>
              </w:rPr>
              <w:t>Faical</w:t>
            </w:r>
            <w:proofErr w:type="spellEnd"/>
            <w:r>
              <w:rPr>
                <w:b/>
                <w:sz w:val="30"/>
                <w:szCs w:val="30"/>
              </w:rPr>
              <w:t xml:space="preserve"> n°24N01J0272 –JSS </w:t>
            </w:r>
            <w:r>
              <w:rPr>
                <w:sz w:val="30"/>
                <w:szCs w:val="30"/>
              </w:rPr>
              <w:t>Avertissement : Comportement anti sportif</w:t>
            </w:r>
          </w:p>
        </w:tc>
      </w:tr>
      <w:tr w:rsidR="00D60663" w14:paraId="3193FABE" w14:textId="77777777" w:rsidTr="00D60663">
        <w:trPr>
          <w:trHeight w:val="111"/>
        </w:trPr>
        <w:tc>
          <w:tcPr>
            <w:tcW w:w="11086" w:type="dxa"/>
            <w:tcBorders>
              <w:top w:val="single" w:sz="4" w:space="0" w:color="auto"/>
            </w:tcBorders>
          </w:tcPr>
          <w:p w14:paraId="1A49F2EA" w14:textId="77777777" w:rsidR="00D60663" w:rsidRDefault="00D60663" w:rsidP="00257AEE">
            <w:pPr>
              <w:shd w:val="clear" w:color="auto" w:fill="FFFFFF" w:themeFill="background1"/>
              <w:spacing w:after="0" w:line="240" w:lineRule="auto"/>
              <w:rPr>
                <w:rFonts w:cs="Calibri"/>
                <w:bCs/>
                <w:sz w:val="30"/>
                <w:szCs w:val="30"/>
              </w:rPr>
            </w:pPr>
            <w:r>
              <w:rPr>
                <w:bCs/>
                <w:sz w:val="30"/>
                <w:szCs w:val="30"/>
              </w:rPr>
              <w:lastRenderedPageBreak/>
              <w:t>Suite à l’examen des pièces versées au dossier, et aux rapports des officiels de la rencontre :</w:t>
            </w:r>
          </w:p>
          <w:p w14:paraId="21F8CCC2" w14:textId="77777777" w:rsidR="00D60663" w:rsidRDefault="00D60663" w:rsidP="00257AEE">
            <w:pPr>
              <w:shd w:val="clear" w:color="auto" w:fill="FFFFFF" w:themeFill="background1"/>
              <w:spacing w:after="0" w:line="240" w:lineRule="auto"/>
              <w:rPr>
                <w:bCs/>
                <w:sz w:val="30"/>
                <w:szCs w:val="30"/>
              </w:rPr>
            </w:pPr>
          </w:p>
          <w:p w14:paraId="78ED48C8" w14:textId="60D3E878" w:rsidR="00D60663" w:rsidRDefault="00D60663" w:rsidP="00257AEE">
            <w:pPr>
              <w:spacing w:after="0" w:line="240" w:lineRule="auto"/>
              <w:rPr>
                <w:b/>
                <w:sz w:val="30"/>
                <w:szCs w:val="30"/>
              </w:rPr>
            </w:pPr>
            <w:r>
              <w:rPr>
                <w:rFonts w:cs="Aharoni"/>
                <w:b/>
                <w:bCs/>
                <w:sz w:val="30"/>
                <w:szCs w:val="30"/>
                <w:u w:val="single"/>
              </w:rPr>
              <w:t>JSS :</w:t>
            </w:r>
            <w:r>
              <w:rPr>
                <w:rFonts w:cs="Aharoni"/>
                <w:sz w:val="30"/>
                <w:szCs w:val="30"/>
              </w:rPr>
              <w:t xml:space="preserve"> Utilisation de fumigènes dans les tribunes (Récidive) </w:t>
            </w:r>
            <w:r>
              <w:rPr>
                <w:rFonts w:cs="Aharoni"/>
                <w:b/>
                <w:bCs/>
                <w:sz w:val="30"/>
                <w:szCs w:val="30"/>
              </w:rPr>
              <w:t>Sanction : </w:t>
            </w:r>
            <w:r w:rsidRPr="00782411">
              <w:rPr>
                <w:rFonts w:cs="Aharoni"/>
                <w:b/>
                <w:bCs/>
                <w:color w:val="FF0000"/>
                <w:sz w:val="30"/>
                <w:szCs w:val="30"/>
              </w:rPr>
              <w:t>60</w:t>
            </w:r>
            <w:r>
              <w:rPr>
                <w:rFonts w:cs="Aharoni"/>
                <w:b/>
                <w:bCs/>
                <w:color w:val="FF0000"/>
                <w:sz w:val="30"/>
                <w:szCs w:val="30"/>
              </w:rPr>
              <w:t>.000 DA</w:t>
            </w:r>
            <w:r>
              <w:rPr>
                <w:rFonts w:cs="Aharoni"/>
                <w:color w:val="FF0000"/>
                <w:sz w:val="30"/>
                <w:szCs w:val="30"/>
              </w:rPr>
              <w:t xml:space="preserve"> </w:t>
            </w:r>
            <w:r>
              <w:rPr>
                <w:rFonts w:cs="Aharoni"/>
                <w:sz w:val="30"/>
                <w:szCs w:val="30"/>
              </w:rPr>
              <w:t>d’amende Art 68 CD.</w:t>
            </w:r>
          </w:p>
        </w:tc>
      </w:tr>
      <w:tr w:rsidR="00D60663" w14:paraId="156A6A50" w14:textId="77777777" w:rsidTr="00D60663">
        <w:trPr>
          <w:trHeight w:val="183"/>
        </w:trPr>
        <w:tc>
          <w:tcPr>
            <w:tcW w:w="11086" w:type="dxa"/>
            <w:tcBorders>
              <w:top w:val="single" w:sz="4" w:space="0" w:color="auto"/>
              <w:bottom w:val="single" w:sz="4" w:space="0" w:color="auto"/>
            </w:tcBorders>
          </w:tcPr>
          <w:p w14:paraId="6A3DE217" w14:textId="1E4652BA" w:rsidR="00D60663" w:rsidRDefault="00D60663" w:rsidP="00257AEE">
            <w:pPr>
              <w:spacing w:after="0" w:line="240" w:lineRule="auto"/>
              <w:rPr>
                <w:b/>
                <w:sz w:val="30"/>
                <w:szCs w:val="30"/>
              </w:rPr>
            </w:pPr>
            <w:proofErr w:type="spellStart"/>
            <w:r>
              <w:rPr>
                <w:b/>
                <w:sz w:val="30"/>
                <w:szCs w:val="30"/>
              </w:rPr>
              <w:t>Sameur</w:t>
            </w:r>
            <w:proofErr w:type="spellEnd"/>
            <w:r>
              <w:rPr>
                <w:b/>
                <w:sz w:val="30"/>
                <w:szCs w:val="30"/>
              </w:rPr>
              <w:t xml:space="preserve"> Abdelhakim n°24N01J0374 – USMK </w:t>
            </w:r>
            <w:r w:rsidRPr="003922F2">
              <w:rPr>
                <w:b/>
                <w:color w:val="FF0000"/>
                <w:sz w:val="30"/>
                <w:szCs w:val="30"/>
              </w:rPr>
              <w:t xml:space="preserve">exclu </w:t>
            </w:r>
            <w:r w:rsidRPr="003922F2">
              <w:rPr>
                <w:bCs/>
                <w:sz w:val="30"/>
                <w:szCs w:val="30"/>
              </w:rPr>
              <w:t>pour jeu brutal</w:t>
            </w:r>
            <w:r>
              <w:rPr>
                <w:b/>
                <w:sz w:val="30"/>
                <w:szCs w:val="30"/>
              </w:rPr>
              <w:t xml:space="preserve"> Sanction : </w:t>
            </w:r>
            <w:r w:rsidRPr="003922F2">
              <w:rPr>
                <w:bCs/>
                <w:sz w:val="30"/>
                <w:szCs w:val="30"/>
              </w:rPr>
              <w:t>Deux</w:t>
            </w:r>
            <w:r>
              <w:rPr>
                <w:b/>
                <w:sz w:val="30"/>
                <w:szCs w:val="30"/>
              </w:rPr>
              <w:t xml:space="preserve"> (02) </w:t>
            </w:r>
            <w:r w:rsidRPr="003922F2">
              <w:rPr>
                <w:b/>
                <w:sz w:val="30"/>
                <w:szCs w:val="30"/>
              </w:rPr>
              <w:t>matchs</w:t>
            </w:r>
            <w:r w:rsidRPr="003922F2">
              <w:rPr>
                <w:bCs/>
                <w:sz w:val="30"/>
                <w:szCs w:val="30"/>
              </w:rPr>
              <w:t xml:space="preserve"> de suspension fermes Art 54 CD.</w:t>
            </w:r>
          </w:p>
        </w:tc>
      </w:tr>
      <w:tr w:rsidR="00D60663" w14:paraId="68ABE43C" w14:textId="77777777" w:rsidTr="00D60663">
        <w:trPr>
          <w:trHeight w:val="182"/>
        </w:trPr>
        <w:tc>
          <w:tcPr>
            <w:tcW w:w="11086" w:type="dxa"/>
            <w:tcBorders>
              <w:top w:val="single" w:sz="4" w:space="0" w:color="auto"/>
              <w:bottom w:val="single" w:sz="4" w:space="0" w:color="auto"/>
            </w:tcBorders>
          </w:tcPr>
          <w:p w14:paraId="2E7D29A0" w14:textId="761CBFB2" w:rsidR="00D60663" w:rsidRDefault="00D60663" w:rsidP="00257AEE">
            <w:pPr>
              <w:spacing w:after="0" w:line="240" w:lineRule="auto"/>
              <w:rPr>
                <w:b/>
                <w:sz w:val="30"/>
                <w:szCs w:val="30"/>
              </w:rPr>
            </w:pPr>
            <w:proofErr w:type="spellStart"/>
            <w:r>
              <w:rPr>
                <w:b/>
                <w:sz w:val="30"/>
                <w:szCs w:val="30"/>
              </w:rPr>
              <w:t>Zenasni</w:t>
            </w:r>
            <w:proofErr w:type="spellEnd"/>
            <w:r>
              <w:rPr>
                <w:b/>
                <w:sz w:val="30"/>
                <w:szCs w:val="30"/>
              </w:rPr>
              <w:t xml:space="preserve"> </w:t>
            </w:r>
            <w:proofErr w:type="spellStart"/>
            <w:r>
              <w:rPr>
                <w:b/>
                <w:sz w:val="30"/>
                <w:szCs w:val="30"/>
              </w:rPr>
              <w:t>Ahmida</w:t>
            </w:r>
            <w:proofErr w:type="spellEnd"/>
            <w:r>
              <w:rPr>
                <w:b/>
                <w:sz w:val="30"/>
                <w:szCs w:val="30"/>
              </w:rPr>
              <w:t xml:space="preserve"> n°24N01J0122 – USMK </w:t>
            </w:r>
            <w:r>
              <w:rPr>
                <w:sz w:val="30"/>
                <w:szCs w:val="30"/>
              </w:rPr>
              <w:t>Avertissement : Comportement anti sportif.</w:t>
            </w:r>
          </w:p>
        </w:tc>
      </w:tr>
      <w:tr w:rsidR="00D60663" w14:paraId="14A3FCE6" w14:textId="77777777" w:rsidTr="00D60663">
        <w:trPr>
          <w:trHeight w:val="255"/>
        </w:trPr>
        <w:tc>
          <w:tcPr>
            <w:tcW w:w="11086" w:type="dxa"/>
            <w:tcBorders>
              <w:top w:val="single" w:sz="4" w:space="0" w:color="auto"/>
              <w:bottom w:val="single" w:sz="4" w:space="0" w:color="auto"/>
            </w:tcBorders>
          </w:tcPr>
          <w:p w14:paraId="255FC02B" w14:textId="285F4C40" w:rsidR="00D60663" w:rsidRDefault="00D60663" w:rsidP="00257AEE">
            <w:pPr>
              <w:spacing w:after="0" w:line="240" w:lineRule="auto"/>
              <w:rPr>
                <w:b/>
                <w:sz w:val="30"/>
                <w:szCs w:val="30"/>
              </w:rPr>
            </w:pPr>
            <w:proofErr w:type="spellStart"/>
            <w:r>
              <w:rPr>
                <w:b/>
                <w:sz w:val="30"/>
                <w:szCs w:val="30"/>
              </w:rPr>
              <w:t>Kaddour</w:t>
            </w:r>
            <w:proofErr w:type="spellEnd"/>
            <w:r>
              <w:rPr>
                <w:b/>
                <w:sz w:val="30"/>
                <w:szCs w:val="30"/>
              </w:rPr>
              <w:t xml:space="preserve"> Oussama Safa n°795021001 – USMK </w:t>
            </w:r>
            <w:r>
              <w:rPr>
                <w:sz w:val="30"/>
                <w:szCs w:val="30"/>
              </w:rPr>
              <w:t>Avertissement : anti jeu.</w:t>
            </w:r>
          </w:p>
        </w:tc>
      </w:tr>
      <w:tr w:rsidR="00D60663" w14:paraId="41A96199" w14:textId="77777777" w:rsidTr="00D60663">
        <w:trPr>
          <w:trHeight w:val="266"/>
        </w:trPr>
        <w:tc>
          <w:tcPr>
            <w:tcW w:w="11086" w:type="dxa"/>
            <w:shd w:val="clear" w:color="auto" w:fill="DDD8C2" w:themeFill="background2" w:themeFillShade="E5"/>
          </w:tcPr>
          <w:p w14:paraId="01FD8BC8" w14:textId="5660D093" w:rsidR="00D60663" w:rsidRDefault="00D60663" w:rsidP="00257AEE">
            <w:pPr>
              <w:spacing w:after="0" w:line="240" w:lineRule="auto"/>
              <w:jc w:val="center"/>
              <w:rPr>
                <w:b/>
                <w:sz w:val="30"/>
                <w:szCs w:val="30"/>
              </w:rPr>
            </w:pPr>
            <w:r>
              <w:rPr>
                <w:b/>
                <w:sz w:val="30"/>
                <w:szCs w:val="30"/>
              </w:rPr>
              <w:t>Affaire N°</w:t>
            </w:r>
            <w:r w:rsidRPr="00257AEE">
              <w:rPr>
                <w:b/>
                <w:sz w:val="30"/>
                <w:szCs w:val="30"/>
              </w:rPr>
              <w:t xml:space="preserve">04 </w:t>
            </w:r>
            <w:r>
              <w:rPr>
                <w:b/>
                <w:sz w:val="30"/>
                <w:szCs w:val="30"/>
              </w:rPr>
              <w:t>: Rencontre USMBA/JSA du 03.01.2025</w:t>
            </w:r>
          </w:p>
        </w:tc>
      </w:tr>
      <w:tr w:rsidR="00D60663" w14:paraId="03D1C1AD" w14:textId="77777777" w:rsidTr="00D60663">
        <w:trPr>
          <w:trHeight w:val="651"/>
        </w:trPr>
        <w:tc>
          <w:tcPr>
            <w:tcW w:w="11086" w:type="dxa"/>
            <w:tcBorders>
              <w:bottom w:val="single" w:sz="4" w:space="0" w:color="auto"/>
            </w:tcBorders>
          </w:tcPr>
          <w:p w14:paraId="1A12046C" w14:textId="32ADF370" w:rsidR="00D60663" w:rsidRDefault="00D60663" w:rsidP="00257AEE">
            <w:pPr>
              <w:spacing w:after="0" w:line="240" w:lineRule="auto"/>
              <w:rPr>
                <w:b/>
                <w:sz w:val="30"/>
                <w:szCs w:val="30"/>
              </w:rPr>
            </w:pPr>
            <w:proofErr w:type="spellStart"/>
            <w:r>
              <w:rPr>
                <w:b/>
                <w:sz w:val="30"/>
                <w:szCs w:val="30"/>
              </w:rPr>
              <w:t>Lebid</w:t>
            </w:r>
            <w:proofErr w:type="spellEnd"/>
            <w:r>
              <w:rPr>
                <w:b/>
                <w:sz w:val="30"/>
                <w:szCs w:val="30"/>
              </w:rPr>
              <w:t xml:space="preserve"> Mohammed Amine n°24N03J0106 –USMBA </w:t>
            </w:r>
            <w:r>
              <w:rPr>
                <w:sz w:val="30"/>
                <w:szCs w:val="30"/>
              </w:rPr>
              <w:t>Avertissement : Comportement anti sportif.</w:t>
            </w:r>
          </w:p>
        </w:tc>
      </w:tr>
      <w:tr w:rsidR="00D60663" w14:paraId="28B15CFE" w14:textId="77777777" w:rsidTr="00D60663">
        <w:trPr>
          <w:trHeight w:val="168"/>
        </w:trPr>
        <w:tc>
          <w:tcPr>
            <w:tcW w:w="11086" w:type="dxa"/>
            <w:tcBorders>
              <w:top w:val="single" w:sz="4" w:space="0" w:color="auto"/>
              <w:bottom w:val="single" w:sz="4" w:space="0" w:color="auto"/>
            </w:tcBorders>
          </w:tcPr>
          <w:p w14:paraId="736B7129" w14:textId="24DBD91A" w:rsidR="00D60663" w:rsidRPr="00227A5F" w:rsidRDefault="00D60663" w:rsidP="00257AEE">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20FFB1B6" w14:textId="5935128A" w:rsidR="00D60663" w:rsidRDefault="00D60663" w:rsidP="00257AEE">
            <w:pPr>
              <w:spacing w:after="0" w:line="240" w:lineRule="auto"/>
              <w:rPr>
                <w:b/>
                <w:sz w:val="30"/>
                <w:szCs w:val="30"/>
              </w:rPr>
            </w:pPr>
            <w:r>
              <w:rPr>
                <w:rFonts w:cs="Aharoni"/>
                <w:b/>
                <w:bCs/>
                <w:sz w:val="32"/>
                <w:szCs w:val="32"/>
                <w:u w:val="single"/>
              </w:rPr>
              <w:t xml:space="preserve">USMBA </w:t>
            </w:r>
            <w:r>
              <w:rPr>
                <w:rFonts w:cs="Aharoni"/>
                <w:b/>
                <w:bCs/>
                <w:sz w:val="32"/>
                <w:szCs w:val="32"/>
              </w:rPr>
              <w:t xml:space="preserve">: </w:t>
            </w:r>
            <w:r>
              <w:rPr>
                <w:rFonts w:cs="Aharoni"/>
                <w:sz w:val="32"/>
                <w:szCs w:val="32"/>
              </w:rPr>
              <w:t>Utilisation de fumigènes dans les tribunes</w:t>
            </w:r>
            <w:r>
              <w:rPr>
                <w:rFonts w:cs="Aharoni"/>
                <w:b/>
                <w:bCs/>
                <w:sz w:val="32"/>
                <w:szCs w:val="32"/>
              </w:rPr>
              <w:t xml:space="preserve"> Sanction :</w:t>
            </w:r>
            <w:r>
              <w:rPr>
                <w:rFonts w:cs="Aharoni"/>
                <w:sz w:val="32"/>
                <w:szCs w:val="32"/>
              </w:rPr>
              <w:t xml:space="preserve"> </w:t>
            </w:r>
            <w:r>
              <w:rPr>
                <w:rFonts w:cs="Aharoni"/>
                <w:b/>
                <w:bCs/>
                <w:color w:val="FF0000"/>
                <w:sz w:val="32"/>
                <w:szCs w:val="32"/>
              </w:rPr>
              <w:t>10.000 DA</w:t>
            </w:r>
            <w:r>
              <w:rPr>
                <w:rFonts w:cs="Aharoni"/>
                <w:b/>
                <w:bCs/>
                <w:color w:val="C00000"/>
                <w:sz w:val="32"/>
                <w:szCs w:val="32"/>
              </w:rPr>
              <w:t xml:space="preserve"> </w:t>
            </w:r>
            <w:r>
              <w:rPr>
                <w:rFonts w:cs="Aharoni"/>
                <w:sz w:val="32"/>
                <w:szCs w:val="32"/>
              </w:rPr>
              <w:t>d’amende Art 48 RA.</w:t>
            </w:r>
          </w:p>
        </w:tc>
      </w:tr>
      <w:tr w:rsidR="00D60663" w14:paraId="24A6AC59" w14:textId="77777777" w:rsidTr="00D60663">
        <w:trPr>
          <w:trHeight w:val="208"/>
        </w:trPr>
        <w:tc>
          <w:tcPr>
            <w:tcW w:w="11086" w:type="dxa"/>
            <w:tcBorders>
              <w:top w:val="single" w:sz="4" w:space="0" w:color="auto"/>
              <w:bottom w:val="single" w:sz="4" w:space="0" w:color="auto"/>
            </w:tcBorders>
          </w:tcPr>
          <w:p w14:paraId="374936CB" w14:textId="58E90B8C" w:rsidR="00D60663" w:rsidRDefault="00D60663" w:rsidP="00257AEE">
            <w:pPr>
              <w:spacing w:after="0" w:line="240" w:lineRule="auto"/>
              <w:rPr>
                <w:b/>
                <w:sz w:val="30"/>
                <w:szCs w:val="30"/>
              </w:rPr>
            </w:pPr>
            <w:proofErr w:type="spellStart"/>
            <w:r>
              <w:rPr>
                <w:b/>
                <w:sz w:val="30"/>
                <w:szCs w:val="30"/>
              </w:rPr>
              <w:t>Ouadou</w:t>
            </w:r>
            <w:proofErr w:type="spellEnd"/>
            <w:r>
              <w:rPr>
                <w:b/>
                <w:sz w:val="30"/>
                <w:szCs w:val="30"/>
              </w:rPr>
              <w:t xml:space="preserve"> </w:t>
            </w:r>
            <w:proofErr w:type="spellStart"/>
            <w:r>
              <w:rPr>
                <w:b/>
                <w:sz w:val="30"/>
                <w:szCs w:val="30"/>
              </w:rPr>
              <w:t>Azzeddine</w:t>
            </w:r>
            <w:proofErr w:type="spellEnd"/>
            <w:r>
              <w:rPr>
                <w:b/>
                <w:sz w:val="30"/>
                <w:szCs w:val="30"/>
              </w:rPr>
              <w:t xml:space="preserve"> n°24N03J0026 –JSA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20.000DA </w:t>
            </w:r>
            <w:r>
              <w:rPr>
                <w:rFonts w:asciiTheme="majorHAnsi" w:hAnsiTheme="majorHAnsi"/>
                <w:sz w:val="32"/>
                <w:szCs w:val="32"/>
              </w:rPr>
              <w:t xml:space="preserve">d’amende (Circulaire FAF). </w:t>
            </w:r>
            <w:r>
              <w:rPr>
                <w:rFonts w:asciiTheme="majorHAnsi" w:hAnsiTheme="majorHAnsi"/>
                <w:b/>
                <w:bCs/>
                <w:sz w:val="32"/>
                <w:szCs w:val="32"/>
              </w:rPr>
              <w:t>(L’avertissement pour contestation de décision est comptabilisé)</w:t>
            </w:r>
            <w:r>
              <w:rPr>
                <w:b/>
                <w:bCs/>
                <w:sz w:val="32"/>
                <w:szCs w:val="32"/>
              </w:rPr>
              <w:t>.</w:t>
            </w:r>
            <w:r>
              <w:rPr>
                <w:rFonts w:asciiTheme="majorHAnsi" w:hAnsiTheme="majorHAnsi"/>
                <w:sz w:val="32"/>
                <w:szCs w:val="32"/>
              </w:rPr>
              <w:t xml:space="preserve"> Art 101 RA.</w:t>
            </w:r>
          </w:p>
        </w:tc>
      </w:tr>
      <w:tr w:rsidR="00D60663" w14:paraId="153ABAF7" w14:textId="77777777" w:rsidTr="00D60663">
        <w:trPr>
          <w:trHeight w:val="280"/>
        </w:trPr>
        <w:tc>
          <w:tcPr>
            <w:tcW w:w="11086" w:type="dxa"/>
            <w:tcBorders>
              <w:top w:val="single" w:sz="4" w:space="0" w:color="auto"/>
              <w:bottom w:val="single" w:sz="4" w:space="0" w:color="auto"/>
            </w:tcBorders>
          </w:tcPr>
          <w:p w14:paraId="292E9D69" w14:textId="264B2232" w:rsidR="00D60663" w:rsidRDefault="00D60663" w:rsidP="00257AEE">
            <w:pPr>
              <w:spacing w:after="0" w:line="240" w:lineRule="auto"/>
              <w:rPr>
                <w:b/>
                <w:sz w:val="30"/>
                <w:szCs w:val="30"/>
              </w:rPr>
            </w:pPr>
            <w:proofErr w:type="spellStart"/>
            <w:r>
              <w:rPr>
                <w:b/>
                <w:sz w:val="30"/>
                <w:szCs w:val="30"/>
              </w:rPr>
              <w:t>HamaWassim</w:t>
            </w:r>
            <w:proofErr w:type="spellEnd"/>
            <w:r>
              <w:rPr>
                <w:b/>
                <w:sz w:val="30"/>
                <w:szCs w:val="30"/>
              </w:rPr>
              <w:t xml:space="preserve"> n°24N03J0022 –JSA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20.000DA </w:t>
            </w:r>
            <w:r>
              <w:rPr>
                <w:rFonts w:asciiTheme="majorHAnsi" w:hAnsiTheme="majorHAnsi"/>
                <w:sz w:val="32"/>
                <w:szCs w:val="32"/>
              </w:rPr>
              <w:t xml:space="preserve">d’amende (Circulaire FAF). </w:t>
            </w:r>
            <w:r>
              <w:rPr>
                <w:rFonts w:asciiTheme="majorHAnsi" w:hAnsiTheme="majorHAnsi"/>
                <w:b/>
                <w:bCs/>
                <w:sz w:val="32"/>
                <w:szCs w:val="32"/>
              </w:rPr>
              <w:t>(L’avertissement pour contestation de décision est comptabilisé)</w:t>
            </w:r>
            <w:r>
              <w:rPr>
                <w:b/>
                <w:bCs/>
                <w:sz w:val="32"/>
                <w:szCs w:val="32"/>
              </w:rPr>
              <w:t>.</w:t>
            </w:r>
            <w:r>
              <w:rPr>
                <w:rFonts w:asciiTheme="majorHAnsi" w:hAnsiTheme="majorHAnsi"/>
                <w:sz w:val="32"/>
                <w:szCs w:val="32"/>
              </w:rPr>
              <w:t xml:space="preserve"> Art 101 RA.</w:t>
            </w:r>
          </w:p>
        </w:tc>
      </w:tr>
      <w:tr w:rsidR="00D60663" w14:paraId="3F382D2C" w14:textId="77777777" w:rsidTr="00D60663">
        <w:trPr>
          <w:trHeight w:val="96"/>
        </w:trPr>
        <w:tc>
          <w:tcPr>
            <w:tcW w:w="11086" w:type="dxa"/>
            <w:tcBorders>
              <w:top w:val="single" w:sz="4" w:space="0" w:color="auto"/>
            </w:tcBorders>
          </w:tcPr>
          <w:p w14:paraId="09234085" w14:textId="790BB894" w:rsidR="00D60663" w:rsidRDefault="00D60663" w:rsidP="00257AEE">
            <w:pPr>
              <w:spacing w:after="0" w:line="240" w:lineRule="auto"/>
              <w:rPr>
                <w:b/>
                <w:sz w:val="30"/>
                <w:szCs w:val="30"/>
              </w:rPr>
            </w:pPr>
            <w:r>
              <w:rPr>
                <w:b/>
                <w:sz w:val="30"/>
                <w:szCs w:val="30"/>
              </w:rPr>
              <w:t xml:space="preserve">Ben </w:t>
            </w:r>
            <w:proofErr w:type="spellStart"/>
            <w:r>
              <w:rPr>
                <w:b/>
                <w:sz w:val="30"/>
                <w:szCs w:val="30"/>
              </w:rPr>
              <w:t>Mahrez</w:t>
            </w:r>
            <w:proofErr w:type="spellEnd"/>
            <w:r>
              <w:rPr>
                <w:b/>
                <w:sz w:val="30"/>
                <w:szCs w:val="30"/>
              </w:rPr>
              <w:t xml:space="preserve"> Arab n°24N03J0653 –JSA </w:t>
            </w:r>
            <w:r>
              <w:rPr>
                <w:sz w:val="30"/>
                <w:szCs w:val="30"/>
              </w:rPr>
              <w:t>Avertissement : Comportement anti sportif.</w:t>
            </w:r>
          </w:p>
        </w:tc>
      </w:tr>
      <w:tr w:rsidR="00D60663" w14:paraId="7478CE55" w14:textId="77777777" w:rsidTr="00D60663">
        <w:trPr>
          <w:trHeight w:val="266"/>
        </w:trPr>
        <w:tc>
          <w:tcPr>
            <w:tcW w:w="11086" w:type="dxa"/>
            <w:shd w:val="clear" w:color="auto" w:fill="DDD8C2" w:themeFill="background2" w:themeFillShade="E5"/>
          </w:tcPr>
          <w:p w14:paraId="46F81894" w14:textId="449037FE" w:rsidR="00D60663" w:rsidRDefault="00D60663" w:rsidP="00257AEE">
            <w:pPr>
              <w:spacing w:after="0" w:line="240" w:lineRule="auto"/>
              <w:jc w:val="center"/>
              <w:rPr>
                <w:b/>
                <w:sz w:val="30"/>
                <w:szCs w:val="30"/>
              </w:rPr>
            </w:pPr>
            <w:r>
              <w:rPr>
                <w:b/>
                <w:sz w:val="30"/>
                <w:szCs w:val="30"/>
              </w:rPr>
              <w:t>Affaire N°05 : Rencontre CRT /CAB du 03.01.2025</w:t>
            </w:r>
          </w:p>
        </w:tc>
      </w:tr>
      <w:tr w:rsidR="00D60663" w14:paraId="7F550DD3" w14:textId="77777777" w:rsidTr="00D60663">
        <w:trPr>
          <w:trHeight w:val="266"/>
        </w:trPr>
        <w:tc>
          <w:tcPr>
            <w:tcW w:w="11086" w:type="dxa"/>
          </w:tcPr>
          <w:p w14:paraId="59907E06" w14:textId="6732F2D8" w:rsidR="00D60663" w:rsidRDefault="00D60663" w:rsidP="00257AEE">
            <w:pPr>
              <w:spacing w:after="0" w:line="240" w:lineRule="auto"/>
              <w:rPr>
                <w:b/>
                <w:sz w:val="30"/>
                <w:szCs w:val="30"/>
              </w:rPr>
            </w:pPr>
            <w:r>
              <w:rPr>
                <w:b/>
                <w:sz w:val="30"/>
                <w:szCs w:val="30"/>
              </w:rPr>
              <w:t xml:space="preserve">Daho </w:t>
            </w:r>
            <w:proofErr w:type="spellStart"/>
            <w:r>
              <w:rPr>
                <w:b/>
                <w:sz w:val="30"/>
                <w:szCs w:val="30"/>
              </w:rPr>
              <w:t>Merouane</w:t>
            </w:r>
            <w:proofErr w:type="spellEnd"/>
            <w:r>
              <w:rPr>
                <w:b/>
                <w:sz w:val="30"/>
                <w:szCs w:val="30"/>
              </w:rPr>
              <w:t xml:space="preserve"> n°24N02J0425 –CRT </w:t>
            </w:r>
            <w:r>
              <w:rPr>
                <w:sz w:val="30"/>
                <w:szCs w:val="30"/>
              </w:rPr>
              <w:t>Avertissement : Comportement anti sportif</w:t>
            </w:r>
          </w:p>
        </w:tc>
      </w:tr>
      <w:tr w:rsidR="00D60663" w14:paraId="5682A96B" w14:textId="77777777" w:rsidTr="00D60663">
        <w:trPr>
          <w:trHeight w:val="266"/>
        </w:trPr>
        <w:tc>
          <w:tcPr>
            <w:tcW w:w="11086" w:type="dxa"/>
            <w:shd w:val="clear" w:color="auto" w:fill="auto"/>
          </w:tcPr>
          <w:p w14:paraId="7D004DD0" w14:textId="613C2A29" w:rsidR="00D60663" w:rsidRDefault="00D60663" w:rsidP="00EA227F">
            <w:pPr>
              <w:spacing w:after="0" w:line="240" w:lineRule="auto"/>
              <w:rPr>
                <w:b/>
                <w:sz w:val="30"/>
                <w:szCs w:val="30"/>
              </w:rPr>
            </w:pPr>
            <w:proofErr w:type="spellStart"/>
            <w:r>
              <w:rPr>
                <w:b/>
                <w:sz w:val="30"/>
                <w:szCs w:val="30"/>
              </w:rPr>
              <w:t>Fourloul</w:t>
            </w:r>
            <w:proofErr w:type="spellEnd"/>
            <w:r>
              <w:rPr>
                <w:b/>
                <w:sz w:val="30"/>
                <w:szCs w:val="30"/>
              </w:rPr>
              <w:t xml:space="preserve"> </w:t>
            </w:r>
            <w:proofErr w:type="spellStart"/>
            <w:r>
              <w:rPr>
                <w:b/>
                <w:sz w:val="30"/>
                <w:szCs w:val="30"/>
              </w:rPr>
              <w:t>Snouci</w:t>
            </w:r>
            <w:proofErr w:type="spellEnd"/>
            <w:r>
              <w:rPr>
                <w:b/>
                <w:sz w:val="30"/>
                <w:szCs w:val="30"/>
              </w:rPr>
              <w:t xml:space="preserve"> n°24N02J0459 –CRT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50.000DA </w:t>
            </w:r>
            <w:r>
              <w:rPr>
                <w:rFonts w:asciiTheme="majorHAnsi" w:hAnsiTheme="majorHAnsi"/>
                <w:sz w:val="32"/>
                <w:szCs w:val="32"/>
              </w:rPr>
              <w:t xml:space="preserve">d’amende (Circulaire FAF). </w:t>
            </w:r>
            <w:r>
              <w:rPr>
                <w:rFonts w:asciiTheme="majorHAnsi" w:hAnsiTheme="majorHAnsi"/>
                <w:b/>
                <w:bCs/>
                <w:sz w:val="32"/>
                <w:szCs w:val="32"/>
              </w:rPr>
              <w:t>(L’avertissement pour contestation de décision est comptabilisé)</w:t>
            </w:r>
            <w:r>
              <w:rPr>
                <w:b/>
                <w:bCs/>
                <w:sz w:val="32"/>
                <w:szCs w:val="32"/>
              </w:rPr>
              <w:t>.</w:t>
            </w:r>
            <w:r>
              <w:rPr>
                <w:rFonts w:asciiTheme="majorHAnsi" w:hAnsiTheme="majorHAnsi"/>
                <w:sz w:val="32"/>
                <w:szCs w:val="32"/>
              </w:rPr>
              <w:t xml:space="preserve"> Art 101 RA.</w:t>
            </w:r>
          </w:p>
        </w:tc>
      </w:tr>
      <w:tr w:rsidR="00D60663" w14:paraId="4D7240EF" w14:textId="77777777" w:rsidTr="00D60663">
        <w:trPr>
          <w:trHeight w:val="255"/>
        </w:trPr>
        <w:tc>
          <w:tcPr>
            <w:tcW w:w="11086" w:type="dxa"/>
            <w:tcBorders>
              <w:bottom w:val="single" w:sz="4" w:space="0" w:color="auto"/>
            </w:tcBorders>
          </w:tcPr>
          <w:p w14:paraId="6DAA5977" w14:textId="3AD2EA10" w:rsidR="00D60663" w:rsidRDefault="00D60663" w:rsidP="00EA227F">
            <w:pPr>
              <w:spacing w:after="0" w:line="240" w:lineRule="auto"/>
              <w:rPr>
                <w:b/>
                <w:sz w:val="30"/>
                <w:szCs w:val="30"/>
              </w:rPr>
            </w:pPr>
            <w:r>
              <w:rPr>
                <w:b/>
                <w:sz w:val="30"/>
                <w:szCs w:val="30"/>
              </w:rPr>
              <w:t>Fassi Kamal Riad n°24N02J</w:t>
            </w:r>
            <w:r w:rsidR="00393FF9">
              <w:rPr>
                <w:b/>
                <w:sz w:val="30"/>
                <w:szCs w:val="30"/>
              </w:rPr>
              <w:t>0412</w:t>
            </w:r>
            <w:r>
              <w:rPr>
                <w:b/>
                <w:sz w:val="30"/>
                <w:szCs w:val="30"/>
              </w:rPr>
              <w:t xml:space="preserve"> –CRT </w:t>
            </w:r>
            <w:r>
              <w:rPr>
                <w:sz w:val="30"/>
                <w:szCs w:val="30"/>
              </w:rPr>
              <w:t>Avertissement : jeux dangereux.</w:t>
            </w:r>
          </w:p>
        </w:tc>
      </w:tr>
      <w:tr w:rsidR="00D60663" w14:paraId="7F07A150" w14:textId="77777777" w:rsidTr="00D60663">
        <w:trPr>
          <w:trHeight w:val="96"/>
        </w:trPr>
        <w:tc>
          <w:tcPr>
            <w:tcW w:w="11086" w:type="dxa"/>
            <w:tcBorders>
              <w:top w:val="single" w:sz="4" w:space="0" w:color="auto"/>
            </w:tcBorders>
          </w:tcPr>
          <w:p w14:paraId="20CB81F2" w14:textId="0500A658" w:rsidR="00D60663" w:rsidRDefault="00D60663" w:rsidP="00FD4B3F">
            <w:pPr>
              <w:spacing w:after="0" w:line="240" w:lineRule="auto"/>
              <w:rPr>
                <w:b/>
                <w:sz w:val="30"/>
                <w:szCs w:val="30"/>
              </w:rPr>
            </w:pPr>
            <w:proofErr w:type="spellStart"/>
            <w:r>
              <w:rPr>
                <w:b/>
                <w:sz w:val="30"/>
                <w:szCs w:val="30"/>
              </w:rPr>
              <w:t>Kechar</w:t>
            </w:r>
            <w:proofErr w:type="spellEnd"/>
            <w:r>
              <w:rPr>
                <w:b/>
                <w:sz w:val="30"/>
                <w:szCs w:val="30"/>
              </w:rPr>
              <w:t xml:space="preserve"> Yasser </w:t>
            </w:r>
            <w:proofErr w:type="spellStart"/>
            <w:r>
              <w:rPr>
                <w:b/>
                <w:sz w:val="30"/>
                <w:szCs w:val="30"/>
              </w:rPr>
              <w:t>Abdeldjawad</w:t>
            </w:r>
            <w:proofErr w:type="spellEnd"/>
            <w:r>
              <w:rPr>
                <w:b/>
                <w:sz w:val="30"/>
                <w:szCs w:val="30"/>
              </w:rPr>
              <w:t xml:space="preserve"> n°24 N02J0747 –CRT </w:t>
            </w:r>
            <w:r>
              <w:rPr>
                <w:sz w:val="30"/>
                <w:szCs w:val="30"/>
              </w:rPr>
              <w:t>Avertissement : Comportement anti sportif.</w:t>
            </w:r>
          </w:p>
        </w:tc>
      </w:tr>
      <w:tr w:rsidR="00D60663" w14:paraId="23FEABE7" w14:textId="77777777" w:rsidTr="00D60663">
        <w:trPr>
          <w:trHeight w:val="234"/>
        </w:trPr>
        <w:tc>
          <w:tcPr>
            <w:tcW w:w="11086" w:type="dxa"/>
            <w:tcBorders>
              <w:bottom w:val="single" w:sz="4" w:space="0" w:color="auto"/>
            </w:tcBorders>
          </w:tcPr>
          <w:p w14:paraId="2BF29318" w14:textId="728DE7BA" w:rsidR="00D60663" w:rsidRDefault="00D60663" w:rsidP="00FD4B3F">
            <w:pPr>
              <w:spacing w:after="0" w:line="240" w:lineRule="auto"/>
              <w:rPr>
                <w:rFonts w:asciiTheme="minorHAnsi" w:eastAsiaTheme="minorHAnsi" w:hAnsiTheme="minorHAnsi" w:cs="Aharoni"/>
                <w:sz w:val="32"/>
                <w:szCs w:val="32"/>
                <w:lang w:eastAsia="en-US"/>
              </w:rPr>
            </w:pPr>
            <w:proofErr w:type="spellStart"/>
            <w:r>
              <w:rPr>
                <w:b/>
                <w:sz w:val="30"/>
                <w:szCs w:val="30"/>
              </w:rPr>
              <w:t>Athmani</w:t>
            </w:r>
            <w:proofErr w:type="spellEnd"/>
            <w:r>
              <w:rPr>
                <w:b/>
                <w:sz w:val="30"/>
                <w:szCs w:val="30"/>
              </w:rPr>
              <w:t xml:space="preserve"> Mohamed Yassine n°24N02J0160 –CAB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50.000DA </w:t>
            </w:r>
            <w:r>
              <w:rPr>
                <w:rFonts w:asciiTheme="majorHAnsi" w:hAnsiTheme="majorHAnsi"/>
                <w:sz w:val="32"/>
                <w:szCs w:val="32"/>
              </w:rPr>
              <w:t xml:space="preserve">d’amende (Circulaire FAF). </w:t>
            </w:r>
            <w:r>
              <w:rPr>
                <w:rFonts w:asciiTheme="majorHAnsi" w:hAnsiTheme="majorHAnsi"/>
                <w:b/>
                <w:bCs/>
                <w:sz w:val="32"/>
                <w:szCs w:val="32"/>
              </w:rPr>
              <w:t>(L’avertissement pour contestation de décision est comptabilisé)</w:t>
            </w:r>
            <w:r>
              <w:rPr>
                <w:b/>
                <w:bCs/>
                <w:sz w:val="32"/>
                <w:szCs w:val="32"/>
              </w:rPr>
              <w:t>.</w:t>
            </w:r>
            <w:r>
              <w:rPr>
                <w:rFonts w:asciiTheme="majorHAnsi" w:hAnsiTheme="majorHAnsi"/>
                <w:sz w:val="32"/>
                <w:szCs w:val="32"/>
              </w:rPr>
              <w:t xml:space="preserve"> Art 101 RA.</w:t>
            </w:r>
          </w:p>
        </w:tc>
      </w:tr>
      <w:tr w:rsidR="00D60663" w14:paraId="6CA80706" w14:textId="77777777" w:rsidTr="00D60663">
        <w:trPr>
          <w:trHeight w:val="585"/>
        </w:trPr>
        <w:tc>
          <w:tcPr>
            <w:tcW w:w="11086" w:type="dxa"/>
            <w:tcBorders>
              <w:top w:val="single" w:sz="4" w:space="0" w:color="auto"/>
              <w:bottom w:val="single" w:sz="4" w:space="0" w:color="auto"/>
            </w:tcBorders>
          </w:tcPr>
          <w:p w14:paraId="7C157CD4" w14:textId="61D4BBD8" w:rsidR="00D60663" w:rsidRDefault="00D60663" w:rsidP="00FD4B3F">
            <w:pPr>
              <w:spacing w:after="0" w:line="240" w:lineRule="auto"/>
              <w:rPr>
                <w:rFonts w:asciiTheme="majorHAnsi" w:eastAsiaTheme="minorHAnsi" w:hAnsiTheme="majorHAnsi" w:cstheme="majorHAnsi"/>
                <w:b/>
                <w:sz w:val="32"/>
                <w:szCs w:val="32"/>
                <w:u w:val="single"/>
                <w:lang w:eastAsia="en-US"/>
              </w:rPr>
            </w:pPr>
            <w:r>
              <w:rPr>
                <w:b/>
                <w:sz w:val="30"/>
                <w:szCs w:val="30"/>
              </w:rPr>
              <w:t xml:space="preserve">Achoura Oussama n°24N02J0174–CAB </w:t>
            </w:r>
            <w:r w:rsidRPr="003922F2">
              <w:rPr>
                <w:b/>
                <w:color w:val="FF0000"/>
                <w:sz w:val="30"/>
                <w:szCs w:val="30"/>
              </w:rPr>
              <w:t xml:space="preserve">exclu </w:t>
            </w:r>
            <w:r w:rsidRPr="003922F2">
              <w:rPr>
                <w:bCs/>
                <w:sz w:val="30"/>
                <w:szCs w:val="30"/>
              </w:rPr>
              <w:t xml:space="preserve">pour </w:t>
            </w:r>
            <w:r>
              <w:rPr>
                <w:bCs/>
                <w:sz w:val="30"/>
                <w:szCs w:val="30"/>
              </w:rPr>
              <w:t>cumul de cartons</w:t>
            </w:r>
            <w:r w:rsidRPr="003922F2">
              <w:rPr>
                <w:bCs/>
                <w:sz w:val="30"/>
                <w:szCs w:val="30"/>
              </w:rPr>
              <w:t xml:space="preserve"> </w:t>
            </w:r>
            <w:r>
              <w:rPr>
                <w:b/>
                <w:sz w:val="30"/>
                <w:szCs w:val="30"/>
              </w:rPr>
              <w:t xml:space="preserve">Sanction : </w:t>
            </w:r>
            <w:r>
              <w:rPr>
                <w:bCs/>
                <w:sz w:val="30"/>
                <w:szCs w:val="30"/>
              </w:rPr>
              <w:t>Un</w:t>
            </w:r>
            <w:r>
              <w:rPr>
                <w:b/>
                <w:sz w:val="30"/>
                <w:szCs w:val="30"/>
              </w:rPr>
              <w:t xml:space="preserve"> (01) </w:t>
            </w:r>
            <w:r w:rsidRPr="003922F2">
              <w:rPr>
                <w:b/>
                <w:sz w:val="30"/>
                <w:szCs w:val="30"/>
              </w:rPr>
              <w:t>match</w:t>
            </w:r>
            <w:r w:rsidRPr="003922F2">
              <w:rPr>
                <w:bCs/>
                <w:sz w:val="30"/>
                <w:szCs w:val="30"/>
              </w:rPr>
              <w:t xml:space="preserve"> de suspension ferme Art </w:t>
            </w:r>
            <w:r>
              <w:rPr>
                <w:bCs/>
                <w:sz w:val="30"/>
                <w:szCs w:val="30"/>
              </w:rPr>
              <w:t>103</w:t>
            </w:r>
            <w:r w:rsidRPr="003922F2">
              <w:rPr>
                <w:bCs/>
                <w:sz w:val="30"/>
                <w:szCs w:val="30"/>
              </w:rPr>
              <w:t xml:space="preserve"> </w:t>
            </w:r>
            <w:r>
              <w:rPr>
                <w:bCs/>
                <w:sz w:val="30"/>
                <w:szCs w:val="30"/>
              </w:rPr>
              <w:t>RA</w:t>
            </w:r>
            <w:r w:rsidRPr="003922F2">
              <w:rPr>
                <w:bCs/>
                <w:sz w:val="30"/>
                <w:szCs w:val="30"/>
              </w:rPr>
              <w:t>.</w:t>
            </w:r>
          </w:p>
        </w:tc>
      </w:tr>
      <w:tr w:rsidR="00D60663" w14:paraId="16AE766C" w14:textId="77777777" w:rsidTr="00D60663">
        <w:trPr>
          <w:trHeight w:val="225"/>
        </w:trPr>
        <w:tc>
          <w:tcPr>
            <w:tcW w:w="11086" w:type="dxa"/>
            <w:tcBorders>
              <w:top w:val="single" w:sz="4" w:space="0" w:color="auto"/>
              <w:bottom w:val="single" w:sz="4" w:space="0" w:color="auto"/>
            </w:tcBorders>
          </w:tcPr>
          <w:p w14:paraId="6ACD350F" w14:textId="6C52E2E3" w:rsidR="00D60663" w:rsidRDefault="00D60663" w:rsidP="001B36ED">
            <w:pPr>
              <w:spacing w:after="0" w:line="240" w:lineRule="auto"/>
              <w:rPr>
                <w:b/>
                <w:sz w:val="30"/>
                <w:szCs w:val="30"/>
              </w:rPr>
            </w:pPr>
            <w:proofErr w:type="spellStart"/>
            <w:r>
              <w:rPr>
                <w:b/>
                <w:sz w:val="30"/>
                <w:szCs w:val="30"/>
              </w:rPr>
              <w:t>Kaidi</w:t>
            </w:r>
            <w:proofErr w:type="spellEnd"/>
            <w:r>
              <w:rPr>
                <w:b/>
                <w:sz w:val="30"/>
                <w:szCs w:val="30"/>
              </w:rPr>
              <w:t xml:space="preserve"> Islam Eddine n°24N02J0401 –CAB </w:t>
            </w:r>
            <w:r>
              <w:rPr>
                <w:sz w:val="30"/>
                <w:szCs w:val="30"/>
              </w:rPr>
              <w:t>Avertissement : Comportement anti sportif.</w:t>
            </w:r>
          </w:p>
        </w:tc>
      </w:tr>
      <w:tr w:rsidR="00D60663" w14:paraId="5A310CB5" w14:textId="77777777" w:rsidTr="00D60663">
        <w:trPr>
          <w:trHeight w:val="135"/>
        </w:trPr>
        <w:tc>
          <w:tcPr>
            <w:tcW w:w="11086" w:type="dxa"/>
            <w:tcBorders>
              <w:top w:val="single" w:sz="4" w:space="0" w:color="auto"/>
              <w:bottom w:val="single" w:sz="4" w:space="0" w:color="auto"/>
            </w:tcBorders>
          </w:tcPr>
          <w:p w14:paraId="6DE62413" w14:textId="77777777" w:rsidR="00D60663" w:rsidRPr="00227A5F" w:rsidRDefault="00D60663" w:rsidP="005062F5">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0AB20EE9" w14:textId="0CD9439F" w:rsidR="00D60663" w:rsidRDefault="00D60663" w:rsidP="005062F5">
            <w:pPr>
              <w:spacing w:after="0" w:line="240" w:lineRule="auto"/>
              <w:rPr>
                <w:b/>
                <w:sz w:val="30"/>
                <w:szCs w:val="30"/>
              </w:rPr>
            </w:pPr>
            <w:r>
              <w:rPr>
                <w:rFonts w:cs="Aharoni"/>
                <w:b/>
                <w:bCs/>
                <w:sz w:val="32"/>
                <w:szCs w:val="32"/>
                <w:u w:val="single"/>
              </w:rPr>
              <w:lastRenderedPageBreak/>
              <w:t xml:space="preserve">CAB </w:t>
            </w:r>
            <w:r>
              <w:rPr>
                <w:rFonts w:cs="Aharoni"/>
                <w:b/>
                <w:bCs/>
                <w:sz w:val="32"/>
                <w:szCs w:val="32"/>
              </w:rPr>
              <w:t xml:space="preserve">: </w:t>
            </w:r>
            <w:r>
              <w:rPr>
                <w:rFonts w:cs="Aharoni"/>
                <w:sz w:val="32"/>
                <w:szCs w:val="32"/>
              </w:rPr>
              <w:t>Utilisation de fumigènes dans les tribunes</w:t>
            </w:r>
            <w:r>
              <w:rPr>
                <w:rFonts w:cs="Aharoni"/>
                <w:b/>
                <w:bCs/>
                <w:sz w:val="32"/>
                <w:szCs w:val="32"/>
              </w:rPr>
              <w:t xml:space="preserve"> Sanction :</w:t>
            </w:r>
            <w:r>
              <w:rPr>
                <w:rFonts w:cs="Aharoni"/>
                <w:sz w:val="32"/>
                <w:szCs w:val="32"/>
              </w:rPr>
              <w:t xml:space="preserve"> </w:t>
            </w:r>
            <w:r>
              <w:rPr>
                <w:rFonts w:cs="Aharoni"/>
                <w:b/>
                <w:bCs/>
                <w:color w:val="FF0000"/>
                <w:sz w:val="32"/>
                <w:szCs w:val="32"/>
              </w:rPr>
              <w:t>10.000 DA</w:t>
            </w:r>
            <w:r>
              <w:rPr>
                <w:rFonts w:cs="Aharoni"/>
                <w:b/>
                <w:bCs/>
                <w:color w:val="C00000"/>
                <w:sz w:val="32"/>
                <w:szCs w:val="32"/>
              </w:rPr>
              <w:t xml:space="preserve"> </w:t>
            </w:r>
            <w:r>
              <w:rPr>
                <w:rFonts w:cs="Aharoni"/>
                <w:sz w:val="32"/>
                <w:szCs w:val="32"/>
              </w:rPr>
              <w:t>d’amende Art 48 RA.</w:t>
            </w:r>
          </w:p>
        </w:tc>
      </w:tr>
      <w:tr w:rsidR="00D60663" w14:paraId="016EE73A" w14:textId="77777777" w:rsidTr="00D60663">
        <w:trPr>
          <w:trHeight w:val="111"/>
        </w:trPr>
        <w:tc>
          <w:tcPr>
            <w:tcW w:w="11086" w:type="dxa"/>
            <w:tcBorders>
              <w:top w:val="single" w:sz="4" w:space="0" w:color="auto"/>
              <w:bottom w:val="single" w:sz="4" w:space="0" w:color="auto"/>
            </w:tcBorders>
          </w:tcPr>
          <w:p w14:paraId="554D0A31" w14:textId="77777777" w:rsidR="00D60663" w:rsidRDefault="00D60663" w:rsidP="00BE6C0A">
            <w:pPr>
              <w:pStyle w:val="NormalWeb"/>
              <w:jc w:val="center"/>
              <w:rPr>
                <w:b/>
                <w:bCs/>
                <w:color w:val="000000"/>
                <w:sz w:val="27"/>
                <w:szCs w:val="27"/>
                <w:u w:val="single"/>
              </w:rPr>
            </w:pPr>
            <w:r>
              <w:rPr>
                <w:b/>
                <w:bCs/>
                <w:color w:val="000000"/>
                <w:sz w:val="27"/>
                <w:szCs w:val="27"/>
                <w:u w:val="single"/>
              </w:rPr>
              <w:lastRenderedPageBreak/>
              <w:t xml:space="preserve">Des réserves sur la participation : </w:t>
            </w:r>
          </w:p>
          <w:p w14:paraId="56AEBBE0" w14:textId="763D4DAB" w:rsidR="00D60663" w:rsidRDefault="00D60663" w:rsidP="00BE6C0A">
            <w:pPr>
              <w:pStyle w:val="NormalWeb"/>
              <w:rPr>
                <w:color w:val="000000"/>
                <w:sz w:val="27"/>
                <w:szCs w:val="27"/>
              </w:rPr>
            </w:pPr>
            <w:r>
              <w:rPr>
                <w:color w:val="000000"/>
                <w:sz w:val="27"/>
                <w:szCs w:val="27"/>
              </w:rPr>
              <w:t xml:space="preserve">Suite à l’examen des rapports des officiels de la rencontre CRT/CAB du 03/01/2025, Le capitaine d’équipe du club </w:t>
            </w:r>
            <w:r w:rsidRPr="006F072F">
              <w:rPr>
                <w:b/>
                <w:bCs/>
                <w:color w:val="000000"/>
                <w:sz w:val="27"/>
                <w:szCs w:val="27"/>
              </w:rPr>
              <w:t>CAB</w:t>
            </w:r>
            <w:r>
              <w:rPr>
                <w:color w:val="000000"/>
                <w:sz w:val="27"/>
                <w:szCs w:val="27"/>
              </w:rPr>
              <w:t xml:space="preserve"> a formulé des réserves pour la participation de joueur </w:t>
            </w:r>
            <w:proofErr w:type="spellStart"/>
            <w:r w:rsidRPr="00DC38FA">
              <w:rPr>
                <w:b/>
                <w:bCs/>
                <w:color w:val="000000"/>
                <w:sz w:val="27"/>
                <w:szCs w:val="27"/>
              </w:rPr>
              <w:t>Snabi</w:t>
            </w:r>
            <w:proofErr w:type="spellEnd"/>
            <w:r w:rsidRPr="00DC38FA">
              <w:rPr>
                <w:b/>
                <w:bCs/>
                <w:color w:val="000000"/>
                <w:sz w:val="27"/>
                <w:szCs w:val="27"/>
              </w:rPr>
              <w:t xml:space="preserve"> Mohamed Amine</w:t>
            </w:r>
            <w:r>
              <w:rPr>
                <w:color w:val="000000"/>
                <w:sz w:val="27"/>
                <w:szCs w:val="27"/>
              </w:rPr>
              <w:t xml:space="preserve"> N 24N02J0419 </w:t>
            </w:r>
            <w:r w:rsidRPr="006F072F">
              <w:rPr>
                <w:b/>
                <w:bCs/>
                <w:color w:val="000000"/>
                <w:sz w:val="27"/>
                <w:szCs w:val="27"/>
              </w:rPr>
              <w:t>CRT</w:t>
            </w:r>
            <w:r>
              <w:rPr>
                <w:color w:val="000000"/>
                <w:sz w:val="27"/>
                <w:szCs w:val="27"/>
              </w:rPr>
              <w:t xml:space="preserve"> Alors qu’il a reçu 04 avertissements </w:t>
            </w:r>
          </w:p>
          <w:p w14:paraId="42BC73F0" w14:textId="77777777" w:rsidR="00D60663" w:rsidRDefault="00D60663" w:rsidP="00BE6C0A">
            <w:pPr>
              <w:pStyle w:val="NormalWeb"/>
              <w:rPr>
                <w:b/>
                <w:bCs/>
                <w:color w:val="000000"/>
                <w:sz w:val="27"/>
                <w:szCs w:val="27"/>
              </w:rPr>
            </w:pPr>
            <w:r>
              <w:rPr>
                <w:b/>
                <w:bCs/>
                <w:color w:val="000000"/>
                <w:sz w:val="27"/>
                <w:szCs w:val="27"/>
              </w:rPr>
              <w:t>Sur la forme :</w:t>
            </w:r>
          </w:p>
          <w:p w14:paraId="52B89015" w14:textId="086A52F3" w:rsidR="00D60663" w:rsidRDefault="00D60663" w:rsidP="00BE6C0A">
            <w:pPr>
              <w:pStyle w:val="NormalWeb"/>
              <w:rPr>
                <w:color w:val="000000"/>
                <w:sz w:val="27"/>
                <w:szCs w:val="27"/>
              </w:rPr>
            </w:pPr>
            <w:r>
              <w:rPr>
                <w:color w:val="000000"/>
                <w:sz w:val="27"/>
                <w:szCs w:val="27"/>
              </w:rPr>
              <w:t>Attendu que ces réserves, pour qu’ils poursuivent leurs cours doivent être intégralement transformées en réclamation écrite, et accompagnées du paiement des droits de réserves.</w:t>
            </w:r>
          </w:p>
          <w:p w14:paraId="0D7C63ED" w14:textId="2D3EC7AB" w:rsidR="00D60663" w:rsidRDefault="00D60663" w:rsidP="00BE6C0A">
            <w:pPr>
              <w:pStyle w:val="NormalWeb"/>
              <w:rPr>
                <w:color w:val="000000"/>
                <w:sz w:val="27"/>
                <w:szCs w:val="27"/>
              </w:rPr>
            </w:pPr>
            <w:r>
              <w:rPr>
                <w:color w:val="000000"/>
                <w:sz w:val="27"/>
                <w:szCs w:val="27"/>
              </w:rPr>
              <w:t xml:space="preserve">Attendu que le club plaignant </w:t>
            </w:r>
            <w:r w:rsidRPr="006F072F">
              <w:rPr>
                <w:b/>
                <w:bCs/>
                <w:color w:val="000000"/>
                <w:sz w:val="27"/>
                <w:szCs w:val="27"/>
              </w:rPr>
              <w:t>CAB</w:t>
            </w:r>
            <w:r>
              <w:rPr>
                <w:color w:val="000000"/>
                <w:sz w:val="27"/>
                <w:szCs w:val="27"/>
              </w:rPr>
              <w:t xml:space="preserve"> n’a pas déposé ni réclamation ni le reçu de paiement des frais pour le joueur mise en cause.</w:t>
            </w:r>
          </w:p>
          <w:p w14:paraId="78123CF5" w14:textId="4D01314B" w:rsidR="00D60663" w:rsidRDefault="00D60663" w:rsidP="00BE6C0A">
            <w:pPr>
              <w:pStyle w:val="NormalWeb"/>
              <w:rPr>
                <w:color w:val="000000"/>
                <w:sz w:val="27"/>
                <w:szCs w:val="27"/>
              </w:rPr>
            </w:pPr>
            <w:r>
              <w:rPr>
                <w:color w:val="000000"/>
                <w:sz w:val="27"/>
                <w:szCs w:val="27"/>
              </w:rPr>
              <w:t>La commission déclare l’irrecevabilité des réserves en la forme.</w:t>
            </w:r>
          </w:p>
          <w:p w14:paraId="46CA99F5" w14:textId="77777777" w:rsidR="00D60663" w:rsidRDefault="00D60663" w:rsidP="00BE6C0A">
            <w:pPr>
              <w:pStyle w:val="NormalWeb"/>
              <w:rPr>
                <w:b/>
                <w:bCs/>
                <w:color w:val="000000"/>
                <w:sz w:val="27"/>
                <w:szCs w:val="27"/>
              </w:rPr>
            </w:pPr>
            <w:r>
              <w:rPr>
                <w:b/>
                <w:bCs/>
                <w:color w:val="000000"/>
                <w:sz w:val="27"/>
                <w:szCs w:val="27"/>
              </w:rPr>
              <w:t xml:space="preserve">Sur le fond : </w:t>
            </w:r>
          </w:p>
          <w:p w14:paraId="6EB9763E" w14:textId="284A8D7C" w:rsidR="00D60663" w:rsidRPr="00DC38FA" w:rsidRDefault="00D60663" w:rsidP="00BE6C0A">
            <w:pPr>
              <w:pStyle w:val="NormalWeb"/>
              <w:rPr>
                <w:color w:val="000000"/>
                <w:sz w:val="27"/>
                <w:szCs w:val="27"/>
              </w:rPr>
            </w:pPr>
            <w:r w:rsidRPr="00DC38FA">
              <w:rPr>
                <w:color w:val="000000"/>
                <w:sz w:val="27"/>
                <w:szCs w:val="27"/>
              </w:rPr>
              <w:t xml:space="preserve">-rejet des réserves. </w:t>
            </w:r>
          </w:p>
          <w:p w14:paraId="078F66A8" w14:textId="04AAF446" w:rsidR="00D60663" w:rsidRPr="00DC38FA" w:rsidRDefault="00D60663" w:rsidP="00DC38FA">
            <w:pPr>
              <w:pStyle w:val="NormalWeb"/>
              <w:rPr>
                <w:color w:val="000000"/>
                <w:sz w:val="27"/>
                <w:szCs w:val="27"/>
              </w:rPr>
            </w:pPr>
            <w:r>
              <w:rPr>
                <w:b/>
                <w:bCs/>
                <w:color w:val="000000"/>
                <w:sz w:val="27"/>
                <w:szCs w:val="27"/>
              </w:rPr>
              <w:t>-</w:t>
            </w:r>
            <w:r>
              <w:rPr>
                <w:color w:val="000000"/>
                <w:sz w:val="27"/>
                <w:szCs w:val="27"/>
              </w:rPr>
              <w:t xml:space="preserve"> Une amende de </w:t>
            </w:r>
            <w:r w:rsidRPr="00DC38FA">
              <w:rPr>
                <w:b/>
                <w:bCs/>
                <w:color w:val="FF0000"/>
                <w:sz w:val="27"/>
                <w:szCs w:val="27"/>
              </w:rPr>
              <w:t>50.000 DA</w:t>
            </w:r>
            <w:r w:rsidRPr="00DC38FA">
              <w:rPr>
                <w:color w:val="FF0000"/>
                <w:sz w:val="27"/>
                <w:szCs w:val="27"/>
              </w:rPr>
              <w:t xml:space="preserve"> </w:t>
            </w:r>
            <w:r>
              <w:rPr>
                <w:color w:val="000000"/>
                <w:sz w:val="27"/>
                <w:szCs w:val="27"/>
              </w:rPr>
              <w:t xml:space="preserve">pour le club </w:t>
            </w:r>
            <w:r w:rsidRPr="00DC38FA">
              <w:rPr>
                <w:b/>
                <w:bCs/>
                <w:color w:val="000000"/>
                <w:sz w:val="27"/>
                <w:szCs w:val="27"/>
              </w:rPr>
              <w:t>CAB</w:t>
            </w:r>
            <w:r>
              <w:rPr>
                <w:color w:val="000000"/>
                <w:sz w:val="27"/>
                <w:szCs w:val="27"/>
              </w:rPr>
              <w:t>.</w:t>
            </w:r>
            <w:r>
              <w:rPr>
                <w:bCs/>
                <w:sz w:val="30"/>
                <w:szCs w:val="30"/>
              </w:rPr>
              <w:t xml:space="preserve"> </w:t>
            </w:r>
          </w:p>
        </w:tc>
      </w:tr>
      <w:tr w:rsidR="00D60663" w14:paraId="77BA50B7" w14:textId="77777777" w:rsidTr="00D60663">
        <w:trPr>
          <w:trHeight w:val="266"/>
        </w:trPr>
        <w:tc>
          <w:tcPr>
            <w:tcW w:w="11086" w:type="dxa"/>
            <w:shd w:val="clear" w:color="auto" w:fill="DDD8C2" w:themeFill="background2" w:themeFillShade="E5"/>
          </w:tcPr>
          <w:p w14:paraId="0522573C" w14:textId="510849E4" w:rsidR="00D60663" w:rsidRDefault="00D60663" w:rsidP="00BE6C0A">
            <w:pPr>
              <w:spacing w:after="0" w:line="240" w:lineRule="auto"/>
              <w:jc w:val="center"/>
              <w:rPr>
                <w:b/>
                <w:sz w:val="30"/>
                <w:szCs w:val="30"/>
              </w:rPr>
            </w:pPr>
            <w:r>
              <w:rPr>
                <w:b/>
                <w:sz w:val="30"/>
                <w:szCs w:val="30"/>
              </w:rPr>
              <w:t>Affaire N°06 : Rencontre ESB/CRBBT du 03.01.2025</w:t>
            </w:r>
          </w:p>
        </w:tc>
      </w:tr>
      <w:tr w:rsidR="00D60663" w14:paraId="35FA3CFE" w14:textId="77777777" w:rsidTr="00D60663">
        <w:trPr>
          <w:trHeight w:val="266"/>
        </w:trPr>
        <w:tc>
          <w:tcPr>
            <w:tcW w:w="11086" w:type="dxa"/>
          </w:tcPr>
          <w:p w14:paraId="41B77F88" w14:textId="0D84396E" w:rsidR="00D60663" w:rsidRDefault="00D60663" w:rsidP="00BE6C0A">
            <w:pPr>
              <w:spacing w:after="0" w:line="240" w:lineRule="auto"/>
              <w:rPr>
                <w:b/>
                <w:sz w:val="30"/>
                <w:szCs w:val="30"/>
              </w:rPr>
            </w:pPr>
            <w:proofErr w:type="spellStart"/>
            <w:r>
              <w:rPr>
                <w:b/>
                <w:sz w:val="30"/>
                <w:szCs w:val="30"/>
              </w:rPr>
              <w:t>Ounnas</w:t>
            </w:r>
            <w:proofErr w:type="spellEnd"/>
            <w:r>
              <w:rPr>
                <w:b/>
                <w:sz w:val="30"/>
                <w:szCs w:val="30"/>
              </w:rPr>
              <w:t xml:space="preserve"> Radouane n°24N03J0372 –ESB </w:t>
            </w:r>
            <w:r>
              <w:rPr>
                <w:sz w:val="30"/>
                <w:szCs w:val="30"/>
              </w:rPr>
              <w:t>Avertissement : Comportement anti sportif</w:t>
            </w:r>
          </w:p>
        </w:tc>
      </w:tr>
      <w:tr w:rsidR="00D60663" w14:paraId="678BACD4" w14:textId="77777777" w:rsidTr="00D60663">
        <w:trPr>
          <w:trHeight w:val="266"/>
        </w:trPr>
        <w:tc>
          <w:tcPr>
            <w:tcW w:w="11086" w:type="dxa"/>
          </w:tcPr>
          <w:p w14:paraId="5C02B49D" w14:textId="1D7B50AB" w:rsidR="00D60663" w:rsidRDefault="00D60663" w:rsidP="005062F5">
            <w:pPr>
              <w:spacing w:after="0" w:line="240" w:lineRule="auto"/>
              <w:rPr>
                <w:b/>
                <w:sz w:val="30"/>
                <w:szCs w:val="30"/>
              </w:rPr>
            </w:pPr>
            <w:proofErr w:type="spellStart"/>
            <w:r>
              <w:rPr>
                <w:b/>
                <w:sz w:val="30"/>
                <w:szCs w:val="30"/>
              </w:rPr>
              <w:t>Bitam</w:t>
            </w:r>
            <w:proofErr w:type="spellEnd"/>
            <w:r>
              <w:rPr>
                <w:b/>
                <w:sz w:val="30"/>
                <w:szCs w:val="30"/>
              </w:rPr>
              <w:t xml:space="preserve"> Abdelmalek n°24N03J0374 –ESB </w:t>
            </w:r>
            <w:r>
              <w:rPr>
                <w:sz w:val="30"/>
                <w:szCs w:val="30"/>
              </w:rPr>
              <w:t>Avertissement : Comportement anti sportif</w:t>
            </w:r>
          </w:p>
        </w:tc>
      </w:tr>
      <w:tr w:rsidR="00D60663" w14:paraId="749B099C" w14:textId="77777777" w:rsidTr="00D60663">
        <w:trPr>
          <w:trHeight w:val="600"/>
        </w:trPr>
        <w:tc>
          <w:tcPr>
            <w:tcW w:w="11086" w:type="dxa"/>
            <w:tcBorders>
              <w:bottom w:val="single" w:sz="4" w:space="0" w:color="auto"/>
            </w:tcBorders>
          </w:tcPr>
          <w:p w14:paraId="74722E2F" w14:textId="3C86B00E" w:rsidR="00D60663" w:rsidRDefault="00D60663" w:rsidP="005062F5">
            <w:pPr>
              <w:spacing w:after="0" w:line="240" w:lineRule="auto"/>
              <w:rPr>
                <w:b/>
                <w:sz w:val="30"/>
                <w:szCs w:val="30"/>
              </w:rPr>
            </w:pPr>
            <w:r>
              <w:rPr>
                <w:b/>
                <w:sz w:val="30"/>
                <w:szCs w:val="30"/>
              </w:rPr>
              <w:t xml:space="preserve">Boumediene Mohamed Lamine n°24N03J1256 –ESB </w:t>
            </w:r>
            <w:r>
              <w:rPr>
                <w:sz w:val="30"/>
                <w:szCs w:val="30"/>
              </w:rPr>
              <w:t>Avertissement : Comportement anti sportif</w:t>
            </w:r>
          </w:p>
        </w:tc>
      </w:tr>
      <w:tr w:rsidR="00D60663" w14:paraId="27DBCB5D" w14:textId="77777777" w:rsidTr="00D60663">
        <w:trPr>
          <w:trHeight w:val="171"/>
        </w:trPr>
        <w:tc>
          <w:tcPr>
            <w:tcW w:w="11086" w:type="dxa"/>
            <w:tcBorders>
              <w:top w:val="single" w:sz="4" w:space="0" w:color="auto"/>
              <w:bottom w:val="single" w:sz="4" w:space="0" w:color="auto"/>
            </w:tcBorders>
          </w:tcPr>
          <w:p w14:paraId="1A8F6121" w14:textId="75A9CDF6" w:rsidR="00D60663" w:rsidRDefault="00D60663" w:rsidP="005062F5">
            <w:pPr>
              <w:spacing w:after="0" w:line="240" w:lineRule="auto"/>
              <w:rPr>
                <w:b/>
                <w:sz w:val="30"/>
                <w:szCs w:val="30"/>
              </w:rPr>
            </w:pPr>
            <w:proofErr w:type="spellStart"/>
            <w:r>
              <w:rPr>
                <w:b/>
                <w:sz w:val="30"/>
                <w:szCs w:val="30"/>
              </w:rPr>
              <w:t>Lalaoui</w:t>
            </w:r>
            <w:proofErr w:type="spellEnd"/>
            <w:r>
              <w:rPr>
                <w:b/>
                <w:sz w:val="30"/>
                <w:szCs w:val="30"/>
              </w:rPr>
              <w:t xml:space="preserve"> </w:t>
            </w:r>
            <w:proofErr w:type="spellStart"/>
            <w:r>
              <w:rPr>
                <w:b/>
                <w:sz w:val="30"/>
                <w:szCs w:val="30"/>
              </w:rPr>
              <w:t>Faycal</w:t>
            </w:r>
            <w:proofErr w:type="spellEnd"/>
            <w:r>
              <w:rPr>
                <w:b/>
                <w:sz w:val="30"/>
                <w:szCs w:val="30"/>
              </w:rPr>
              <w:t xml:space="preserve"> n°24N03E0258 –ESB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Sanction </w:t>
            </w:r>
            <w:r w:rsidRPr="00A52AD3">
              <w:rPr>
                <w:rFonts w:asciiTheme="majorHAnsi" w:hAnsiTheme="majorHAnsi"/>
                <w:b/>
                <w:bCs/>
                <w:sz w:val="32"/>
                <w:szCs w:val="32"/>
              </w:rPr>
              <w:t>:</w:t>
            </w:r>
            <w:r w:rsidRPr="00114CE2">
              <w:rPr>
                <w:rFonts w:asciiTheme="majorHAnsi" w:hAnsiTheme="majorHAnsi"/>
                <w:b/>
                <w:bCs/>
                <w:color w:val="00B0F0"/>
                <w:sz w:val="32"/>
                <w:szCs w:val="32"/>
              </w:rPr>
              <w:t xml:space="preserve"> </w:t>
            </w:r>
            <w:r w:rsidR="006071DB">
              <w:rPr>
                <w:rFonts w:asciiTheme="majorHAnsi" w:hAnsiTheme="majorHAnsi"/>
                <w:b/>
                <w:bCs/>
                <w:color w:val="FF0000"/>
                <w:sz w:val="32"/>
                <w:szCs w:val="32"/>
              </w:rPr>
              <w:t>20</w:t>
            </w:r>
            <w:r w:rsidRPr="00A52AD3">
              <w:rPr>
                <w:rFonts w:asciiTheme="majorHAnsi" w:hAnsiTheme="majorHAnsi"/>
                <w:b/>
                <w:bCs/>
                <w:color w:val="FF0000"/>
                <w:sz w:val="32"/>
                <w:szCs w:val="32"/>
              </w:rPr>
              <w:t xml:space="preserve">.000DA </w:t>
            </w:r>
            <w:r>
              <w:rPr>
                <w:rFonts w:asciiTheme="majorHAnsi" w:hAnsiTheme="majorHAnsi"/>
                <w:sz w:val="32"/>
                <w:szCs w:val="32"/>
              </w:rPr>
              <w:t xml:space="preserve">d’amende (Circulaire FAF). </w:t>
            </w:r>
            <w:r>
              <w:rPr>
                <w:rFonts w:asciiTheme="majorHAnsi" w:hAnsiTheme="majorHAnsi"/>
                <w:b/>
                <w:bCs/>
                <w:sz w:val="32"/>
                <w:szCs w:val="32"/>
              </w:rPr>
              <w:t>(L’avertissement pour contestation de décision est comptabilisé)</w:t>
            </w:r>
            <w:r>
              <w:rPr>
                <w:b/>
                <w:bCs/>
                <w:sz w:val="32"/>
                <w:szCs w:val="32"/>
              </w:rPr>
              <w:t>.</w:t>
            </w:r>
            <w:r>
              <w:rPr>
                <w:rFonts w:asciiTheme="majorHAnsi" w:hAnsiTheme="majorHAnsi"/>
                <w:sz w:val="32"/>
                <w:szCs w:val="32"/>
              </w:rPr>
              <w:t xml:space="preserve"> Art 101 RA.</w:t>
            </w:r>
          </w:p>
        </w:tc>
      </w:tr>
      <w:tr w:rsidR="00D60663" w14:paraId="31852D77" w14:textId="77777777" w:rsidTr="00D60663">
        <w:trPr>
          <w:trHeight w:val="210"/>
        </w:trPr>
        <w:tc>
          <w:tcPr>
            <w:tcW w:w="11086" w:type="dxa"/>
            <w:tcBorders>
              <w:top w:val="single" w:sz="4" w:space="0" w:color="auto"/>
              <w:bottom w:val="single" w:sz="4" w:space="0" w:color="auto"/>
            </w:tcBorders>
          </w:tcPr>
          <w:p w14:paraId="2387F3A9" w14:textId="2C2A7D9D" w:rsidR="00D60663" w:rsidRDefault="00D60663" w:rsidP="00114CE2">
            <w:pPr>
              <w:spacing w:after="0" w:line="240" w:lineRule="auto"/>
              <w:rPr>
                <w:b/>
                <w:sz w:val="30"/>
                <w:szCs w:val="30"/>
              </w:rPr>
            </w:pPr>
            <w:r>
              <w:rPr>
                <w:b/>
                <w:sz w:val="30"/>
                <w:szCs w:val="30"/>
              </w:rPr>
              <w:t xml:space="preserve">Hadef Hakim n°24N03J0852 –CRBBT </w:t>
            </w:r>
            <w:r>
              <w:rPr>
                <w:sz w:val="30"/>
                <w:szCs w:val="30"/>
              </w:rPr>
              <w:t>Avertissement : Comportement anti sportif</w:t>
            </w:r>
          </w:p>
        </w:tc>
      </w:tr>
      <w:tr w:rsidR="00D60663" w14:paraId="09F216A1" w14:textId="77777777" w:rsidTr="00D60663">
        <w:trPr>
          <w:trHeight w:val="141"/>
        </w:trPr>
        <w:tc>
          <w:tcPr>
            <w:tcW w:w="11086" w:type="dxa"/>
            <w:tcBorders>
              <w:top w:val="single" w:sz="4" w:space="0" w:color="auto"/>
              <w:bottom w:val="single" w:sz="4" w:space="0" w:color="auto"/>
            </w:tcBorders>
          </w:tcPr>
          <w:p w14:paraId="102B4810" w14:textId="2B58A309" w:rsidR="00D60663" w:rsidRDefault="00D60663" w:rsidP="00ED21C7">
            <w:pPr>
              <w:spacing w:after="0" w:line="240" w:lineRule="auto"/>
              <w:rPr>
                <w:b/>
                <w:sz w:val="30"/>
                <w:szCs w:val="30"/>
              </w:rPr>
            </w:pPr>
            <w:r>
              <w:rPr>
                <w:b/>
                <w:sz w:val="30"/>
                <w:szCs w:val="30"/>
              </w:rPr>
              <w:t xml:space="preserve">Djemai Mohamed Lamine n°24N03J0832 –CRBBT </w:t>
            </w:r>
            <w:r>
              <w:rPr>
                <w:sz w:val="30"/>
                <w:szCs w:val="30"/>
              </w:rPr>
              <w:t>Avertissement : Comportement anti sportif</w:t>
            </w:r>
          </w:p>
        </w:tc>
      </w:tr>
      <w:tr w:rsidR="00D60663" w14:paraId="49A6D36E" w14:textId="77777777" w:rsidTr="00D60663">
        <w:trPr>
          <w:trHeight w:val="266"/>
        </w:trPr>
        <w:tc>
          <w:tcPr>
            <w:tcW w:w="11086" w:type="dxa"/>
            <w:shd w:val="clear" w:color="auto" w:fill="DDD8C2" w:themeFill="background2" w:themeFillShade="E5"/>
          </w:tcPr>
          <w:p w14:paraId="7ACCAE30" w14:textId="55F5DDEF" w:rsidR="00D60663" w:rsidRDefault="00D60663" w:rsidP="00ED21C7">
            <w:pPr>
              <w:spacing w:after="0" w:line="240" w:lineRule="auto"/>
              <w:jc w:val="center"/>
              <w:rPr>
                <w:b/>
                <w:sz w:val="30"/>
                <w:szCs w:val="30"/>
              </w:rPr>
            </w:pPr>
            <w:r>
              <w:rPr>
                <w:b/>
                <w:sz w:val="30"/>
                <w:szCs w:val="30"/>
              </w:rPr>
              <w:t>Affaire N°07 : Rencontre USMB/IRBS du 03.01.2025</w:t>
            </w:r>
          </w:p>
        </w:tc>
      </w:tr>
      <w:tr w:rsidR="00D60663" w14:paraId="69C706EF" w14:textId="77777777" w:rsidTr="00D60663">
        <w:trPr>
          <w:trHeight w:val="266"/>
        </w:trPr>
        <w:tc>
          <w:tcPr>
            <w:tcW w:w="11086" w:type="dxa"/>
          </w:tcPr>
          <w:p w14:paraId="2009F323" w14:textId="1745E9D5" w:rsidR="00D60663" w:rsidRDefault="00D60663" w:rsidP="00ED21C7">
            <w:pPr>
              <w:spacing w:after="0" w:line="240" w:lineRule="auto"/>
              <w:rPr>
                <w:b/>
                <w:sz w:val="30"/>
                <w:szCs w:val="30"/>
              </w:rPr>
            </w:pPr>
            <w:r>
              <w:rPr>
                <w:b/>
                <w:sz w:val="30"/>
                <w:szCs w:val="30"/>
              </w:rPr>
              <w:t xml:space="preserve">Ait Kaci Rabah n°24N03J0085 –USMB </w:t>
            </w:r>
            <w:r>
              <w:rPr>
                <w:sz w:val="30"/>
                <w:szCs w:val="30"/>
              </w:rPr>
              <w:t>Avertissement : jeux dangereux</w:t>
            </w:r>
          </w:p>
        </w:tc>
      </w:tr>
      <w:tr w:rsidR="00D60663" w14:paraId="410FD3DC" w14:textId="77777777" w:rsidTr="00D60663">
        <w:trPr>
          <w:trHeight w:val="266"/>
        </w:trPr>
        <w:tc>
          <w:tcPr>
            <w:tcW w:w="11086" w:type="dxa"/>
          </w:tcPr>
          <w:p w14:paraId="1361E973" w14:textId="105EBAE6" w:rsidR="00D60663" w:rsidRDefault="00D60663" w:rsidP="00ED21C7">
            <w:pPr>
              <w:spacing w:after="0" w:line="240" w:lineRule="auto"/>
              <w:rPr>
                <w:b/>
                <w:sz w:val="30"/>
                <w:szCs w:val="30"/>
              </w:rPr>
            </w:pPr>
            <w:proofErr w:type="spellStart"/>
            <w:r>
              <w:rPr>
                <w:b/>
                <w:sz w:val="30"/>
                <w:szCs w:val="30"/>
              </w:rPr>
              <w:t>Aribi</w:t>
            </w:r>
            <w:proofErr w:type="spellEnd"/>
            <w:r>
              <w:rPr>
                <w:b/>
                <w:sz w:val="30"/>
                <w:szCs w:val="30"/>
              </w:rPr>
              <w:t xml:space="preserve"> Abdelhak n°24N03J0003 –USMB </w:t>
            </w:r>
            <w:r>
              <w:rPr>
                <w:sz w:val="30"/>
                <w:szCs w:val="30"/>
              </w:rPr>
              <w:t>Avertissement : jeux dangereux</w:t>
            </w:r>
          </w:p>
        </w:tc>
      </w:tr>
      <w:tr w:rsidR="00D60663" w14:paraId="7114ED6D" w14:textId="77777777" w:rsidTr="00D60663">
        <w:trPr>
          <w:trHeight w:val="234"/>
        </w:trPr>
        <w:tc>
          <w:tcPr>
            <w:tcW w:w="11086" w:type="dxa"/>
            <w:tcBorders>
              <w:bottom w:val="single" w:sz="4" w:space="0" w:color="auto"/>
            </w:tcBorders>
          </w:tcPr>
          <w:p w14:paraId="173F7458" w14:textId="0D32B1F9" w:rsidR="00D60663" w:rsidRDefault="00D60663" w:rsidP="00ED21C7">
            <w:pPr>
              <w:spacing w:after="0" w:line="240" w:lineRule="auto"/>
              <w:rPr>
                <w:b/>
                <w:sz w:val="30"/>
                <w:szCs w:val="30"/>
              </w:rPr>
            </w:pPr>
            <w:proofErr w:type="spellStart"/>
            <w:r>
              <w:rPr>
                <w:b/>
                <w:sz w:val="30"/>
                <w:szCs w:val="30"/>
              </w:rPr>
              <w:t>Mehatef</w:t>
            </w:r>
            <w:proofErr w:type="spellEnd"/>
            <w:r>
              <w:rPr>
                <w:b/>
                <w:sz w:val="30"/>
                <w:szCs w:val="30"/>
              </w:rPr>
              <w:t xml:space="preserve"> Chouaib n°24N03J0007 –USMB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Sanction </w:t>
            </w:r>
            <w:r w:rsidRPr="00ED21C7">
              <w:rPr>
                <w:rFonts w:asciiTheme="majorHAnsi" w:hAnsiTheme="majorHAnsi"/>
                <w:b/>
                <w:bCs/>
                <w:sz w:val="32"/>
                <w:szCs w:val="32"/>
              </w:rPr>
              <w:t>:</w:t>
            </w:r>
            <w:r w:rsidRPr="00114CE2">
              <w:rPr>
                <w:rFonts w:asciiTheme="majorHAnsi" w:hAnsiTheme="majorHAnsi"/>
                <w:b/>
                <w:bCs/>
                <w:color w:val="00B0F0"/>
                <w:sz w:val="32"/>
                <w:szCs w:val="32"/>
              </w:rPr>
              <w:t xml:space="preserve"> </w:t>
            </w:r>
            <w:r>
              <w:rPr>
                <w:rFonts w:asciiTheme="majorHAnsi" w:hAnsiTheme="majorHAnsi"/>
                <w:b/>
                <w:bCs/>
                <w:color w:val="FF0000"/>
                <w:sz w:val="32"/>
                <w:szCs w:val="32"/>
              </w:rPr>
              <w:t>20</w:t>
            </w:r>
            <w:r w:rsidRPr="00ED21C7">
              <w:rPr>
                <w:rFonts w:asciiTheme="majorHAnsi" w:hAnsiTheme="majorHAnsi"/>
                <w:b/>
                <w:bCs/>
                <w:color w:val="FF0000"/>
                <w:sz w:val="32"/>
                <w:szCs w:val="32"/>
              </w:rPr>
              <w:t xml:space="preserve">.000DA </w:t>
            </w:r>
            <w:r>
              <w:rPr>
                <w:rFonts w:asciiTheme="majorHAnsi" w:hAnsiTheme="majorHAnsi"/>
                <w:sz w:val="32"/>
                <w:szCs w:val="32"/>
              </w:rPr>
              <w:t xml:space="preserve">d’amende (Circulaire FAF). </w:t>
            </w:r>
            <w:r>
              <w:rPr>
                <w:rFonts w:asciiTheme="majorHAnsi" w:hAnsiTheme="majorHAnsi"/>
                <w:b/>
                <w:bCs/>
                <w:sz w:val="32"/>
                <w:szCs w:val="32"/>
              </w:rPr>
              <w:t>(L’avertissement pour contestation de décision est comptabilisé)</w:t>
            </w:r>
            <w:r>
              <w:rPr>
                <w:b/>
                <w:bCs/>
                <w:sz w:val="32"/>
                <w:szCs w:val="32"/>
              </w:rPr>
              <w:t>.</w:t>
            </w:r>
            <w:r>
              <w:rPr>
                <w:rFonts w:asciiTheme="majorHAnsi" w:hAnsiTheme="majorHAnsi"/>
                <w:sz w:val="32"/>
                <w:szCs w:val="32"/>
              </w:rPr>
              <w:t xml:space="preserve"> Art 101 RA.</w:t>
            </w:r>
          </w:p>
        </w:tc>
      </w:tr>
      <w:tr w:rsidR="00D60663" w14:paraId="44563DB4" w14:textId="77777777" w:rsidTr="00D60663">
        <w:trPr>
          <w:trHeight w:val="113"/>
        </w:trPr>
        <w:tc>
          <w:tcPr>
            <w:tcW w:w="11086" w:type="dxa"/>
            <w:tcBorders>
              <w:top w:val="single" w:sz="4" w:space="0" w:color="auto"/>
              <w:bottom w:val="single" w:sz="4" w:space="0" w:color="auto"/>
            </w:tcBorders>
          </w:tcPr>
          <w:p w14:paraId="1EE8719D" w14:textId="77777777" w:rsidR="00D60663" w:rsidRPr="00227A5F" w:rsidRDefault="00D60663" w:rsidP="00FE3241">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144F592D" w14:textId="77777777" w:rsidR="00A87DF8" w:rsidRDefault="00D60663" w:rsidP="00A87DF8">
            <w:pPr>
              <w:tabs>
                <w:tab w:val="left" w:pos="216"/>
              </w:tabs>
              <w:spacing w:after="0" w:line="240" w:lineRule="auto"/>
              <w:rPr>
                <w:rFonts w:cs="Aharoni"/>
                <w:b/>
                <w:bCs/>
                <w:sz w:val="32"/>
                <w:szCs w:val="32"/>
              </w:rPr>
            </w:pPr>
            <w:r>
              <w:rPr>
                <w:b/>
                <w:sz w:val="30"/>
                <w:szCs w:val="30"/>
              </w:rPr>
              <w:t xml:space="preserve">USMB : </w:t>
            </w:r>
            <w:r w:rsidR="00A87DF8">
              <w:rPr>
                <w:rFonts w:cs="Aharoni"/>
                <w:sz w:val="32"/>
                <w:szCs w:val="32"/>
              </w:rPr>
              <w:t xml:space="preserve">(Art 69 alinéa c résolution de bureau fédérale) </w:t>
            </w:r>
            <w:r w:rsidR="00A87DF8">
              <w:rPr>
                <w:rFonts w:cs="Aharoni"/>
                <w:b/>
                <w:bCs/>
                <w:sz w:val="32"/>
                <w:szCs w:val="32"/>
              </w:rPr>
              <w:t>:</w:t>
            </w:r>
          </w:p>
          <w:p w14:paraId="431CC58D" w14:textId="77777777" w:rsidR="00A87DF8" w:rsidRDefault="00A87DF8" w:rsidP="00A87DF8">
            <w:pPr>
              <w:tabs>
                <w:tab w:val="left" w:pos="216"/>
              </w:tabs>
              <w:spacing w:after="0" w:line="240" w:lineRule="auto"/>
              <w:rPr>
                <w:rFonts w:cs="Aharoni"/>
                <w:sz w:val="32"/>
                <w:szCs w:val="32"/>
              </w:rPr>
            </w:pPr>
            <w:r>
              <w:rPr>
                <w:rFonts w:cs="Aharoni"/>
                <w:sz w:val="32"/>
                <w:szCs w:val="32"/>
              </w:rPr>
              <w:lastRenderedPageBreak/>
              <w:t xml:space="preserve">- Utilisation et jet de fumigènes sur le terrain sans dommage physique             </w:t>
            </w:r>
            <w:proofErr w:type="gramStart"/>
            <w:r>
              <w:rPr>
                <w:rFonts w:cs="Aharoni"/>
                <w:sz w:val="32"/>
                <w:szCs w:val="32"/>
              </w:rPr>
              <w:t xml:space="preserve">   </w:t>
            </w:r>
            <w:r w:rsidRPr="008F6D2F">
              <w:rPr>
                <w:rFonts w:cs="Aharoni"/>
                <w:b/>
                <w:bCs/>
                <w:sz w:val="32"/>
                <w:szCs w:val="32"/>
              </w:rPr>
              <w:t>(</w:t>
            </w:r>
            <w:proofErr w:type="gramEnd"/>
            <w:r>
              <w:rPr>
                <w:rFonts w:cs="Aharoni"/>
                <w:b/>
                <w:bCs/>
                <w:sz w:val="32"/>
                <w:szCs w:val="32"/>
              </w:rPr>
              <w:t>2</w:t>
            </w:r>
            <w:r w:rsidRPr="008F6D2F">
              <w:rPr>
                <w:rFonts w:cs="Aharoni"/>
                <w:b/>
                <w:bCs/>
                <w:sz w:val="32"/>
                <w:szCs w:val="32"/>
                <w:vertAlign w:val="superscript"/>
              </w:rPr>
              <w:t>ème infraction</w:t>
            </w:r>
            <w:r w:rsidRPr="008F6D2F">
              <w:rPr>
                <w:rFonts w:cs="Aharoni"/>
                <w:b/>
                <w:bCs/>
                <w:sz w:val="32"/>
                <w:szCs w:val="32"/>
              </w:rPr>
              <w:t>).</w:t>
            </w:r>
          </w:p>
          <w:p w14:paraId="4AE57398" w14:textId="24392D1E" w:rsidR="00D60663" w:rsidRDefault="00A87DF8" w:rsidP="00A87DF8">
            <w:pPr>
              <w:spacing w:after="0" w:line="240" w:lineRule="auto"/>
              <w:rPr>
                <w:b/>
                <w:sz w:val="30"/>
                <w:szCs w:val="30"/>
              </w:rPr>
            </w:pPr>
            <w:r>
              <w:rPr>
                <w:rFonts w:cs="Aharoni"/>
                <w:sz w:val="32"/>
                <w:szCs w:val="32"/>
              </w:rPr>
              <w:t>-</w:t>
            </w:r>
            <w:r>
              <w:rPr>
                <w:rFonts w:cs="Aharoni"/>
                <w:b/>
                <w:bCs/>
                <w:sz w:val="32"/>
                <w:szCs w:val="32"/>
              </w:rPr>
              <w:t>Sanction :</w:t>
            </w:r>
            <w:r>
              <w:rPr>
                <w:rFonts w:cs="Aharoni"/>
                <w:sz w:val="32"/>
                <w:szCs w:val="32"/>
              </w:rPr>
              <w:t xml:space="preserve"> Mise en garde plus </w:t>
            </w:r>
            <w:r>
              <w:rPr>
                <w:rFonts w:cs="Aharoni"/>
                <w:b/>
                <w:bCs/>
                <w:color w:val="FF0000"/>
                <w:sz w:val="32"/>
                <w:szCs w:val="32"/>
              </w:rPr>
              <w:t>30.000 DA</w:t>
            </w:r>
            <w:r>
              <w:rPr>
                <w:rFonts w:cs="Aharoni"/>
                <w:color w:val="FF0000"/>
                <w:sz w:val="32"/>
                <w:szCs w:val="32"/>
              </w:rPr>
              <w:t xml:space="preserve"> </w:t>
            </w:r>
            <w:r>
              <w:rPr>
                <w:rFonts w:cs="Aharoni"/>
                <w:sz w:val="32"/>
                <w:szCs w:val="32"/>
              </w:rPr>
              <w:t>d’amende. Art 49 RA</w:t>
            </w:r>
          </w:p>
        </w:tc>
      </w:tr>
      <w:tr w:rsidR="00D60663" w14:paraId="541A7C8F" w14:textId="77777777" w:rsidTr="00D60663">
        <w:trPr>
          <w:trHeight w:val="171"/>
        </w:trPr>
        <w:tc>
          <w:tcPr>
            <w:tcW w:w="11086" w:type="dxa"/>
            <w:tcBorders>
              <w:top w:val="single" w:sz="4" w:space="0" w:color="auto"/>
              <w:bottom w:val="single" w:sz="4" w:space="0" w:color="auto"/>
            </w:tcBorders>
          </w:tcPr>
          <w:p w14:paraId="200CB6FC" w14:textId="48F8C668" w:rsidR="00D60663" w:rsidRDefault="00D60663" w:rsidP="00084431">
            <w:pPr>
              <w:spacing w:after="0" w:line="240" w:lineRule="auto"/>
              <w:rPr>
                <w:b/>
                <w:sz w:val="30"/>
                <w:szCs w:val="30"/>
              </w:rPr>
            </w:pPr>
            <w:proofErr w:type="spellStart"/>
            <w:r>
              <w:rPr>
                <w:b/>
                <w:sz w:val="30"/>
                <w:szCs w:val="30"/>
              </w:rPr>
              <w:lastRenderedPageBreak/>
              <w:t>Boukaabene</w:t>
            </w:r>
            <w:proofErr w:type="spellEnd"/>
            <w:r>
              <w:rPr>
                <w:b/>
                <w:sz w:val="30"/>
                <w:szCs w:val="30"/>
              </w:rPr>
              <w:t xml:space="preserve"> </w:t>
            </w:r>
            <w:proofErr w:type="spellStart"/>
            <w:r>
              <w:rPr>
                <w:b/>
                <w:sz w:val="30"/>
                <w:szCs w:val="30"/>
              </w:rPr>
              <w:t>Ghoulam</w:t>
            </w:r>
            <w:proofErr w:type="spellEnd"/>
            <w:r>
              <w:rPr>
                <w:b/>
                <w:sz w:val="30"/>
                <w:szCs w:val="30"/>
              </w:rPr>
              <w:t xml:space="preserve"> n°24N03J0139 –IRBS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Sanction </w:t>
            </w:r>
            <w:r w:rsidRPr="00ED21C7">
              <w:rPr>
                <w:rFonts w:asciiTheme="majorHAnsi" w:hAnsiTheme="majorHAnsi"/>
                <w:b/>
                <w:bCs/>
                <w:sz w:val="32"/>
                <w:szCs w:val="32"/>
              </w:rPr>
              <w:t>:</w:t>
            </w:r>
            <w:r w:rsidRPr="00114CE2">
              <w:rPr>
                <w:rFonts w:asciiTheme="majorHAnsi" w:hAnsiTheme="majorHAnsi"/>
                <w:b/>
                <w:bCs/>
                <w:color w:val="00B0F0"/>
                <w:sz w:val="32"/>
                <w:szCs w:val="32"/>
              </w:rPr>
              <w:t xml:space="preserve"> </w:t>
            </w:r>
            <w:r>
              <w:rPr>
                <w:rFonts w:asciiTheme="majorHAnsi" w:hAnsiTheme="majorHAnsi"/>
                <w:b/>
                <w:bCs/>
                <w:color w:val="FF0000"/>
                <w:sz w:val="32"/>
                <w:szCs w:val="32"/>
              </w:rPr>
              <w:t>20</w:t>
            </w:r>
            <w:r w:rsidRPr="00ED21C7">
              <w:rPr>
                <w:rFonts w:asciiTheme="majorHAnsi" w:hAnsiTheme="majorHAnsi"/>
                <w:b/>
                <w:bCs/>
                <w:color w:val="FF0000"/>
                <w:sz w:val="32"/>
                <w:szCs w:val="32"/>
              </w:rPr>
              <w:t xml:space="preserve">.000DA </w:t>
            </w:r>
            <w:r>
              <w:rPr>
                <w:rFonts w:asciiTheme="majorHAnsi" w:hAnsiTheme="majorHAnsi"/>
                <w:sz w:val="32"/>
                <w:szCs w:val="32"/>
              </w:rPr>
              <w:t xml:space="preserve">d’amende (Circulaire FAF). </w:t>
            </w:r>
            <w:r>
              <w:rPr>
                <w:rFonts w:asciiTheme="majorHAnsi" w:hAnsiTheme="majorHAnsi"/>
                <w:b/>
                <w:bCs/>
                <w:sz w:val="32"/>
                <w:szCs w:val="32"/>
              </w:rPr>
              <w:t>(L’avertissement pour contestation de décision est comptabilisé)</w:t>
            </w:r>
            <w:r>
              <w:rPr>
                <w:b/>
                <w:bCs/>
                <w:sz w:val="32"/>
                <w:szCs w:val="32"/>
              </w:rPr>
              <w:t>.</w:t>
            </w:r>
            <w:r>
              <w:rPr>
                <w:rFonts w:asciiTheme="majorHAnsi" w:hAnsiTheme="majorHAnsi"/>
                <w:sz w:val="32"/>
                <w:szCs w:val="32"/>
              </w:rPr>
              <w:t xml:space="preserve"> Art 101 RA.</w:t>
            </w:r>
          </w:p>
        </w:tc>
      </w:tr>
      <w:tr w:rsidR="00D60663" w14:paraId="17DB8306" w14:textId="77777777" w:rsidTr="00D60663">
        <w:trPr>
          <w:trHeight w:val="180"/>
        </w:trPr>
        <w:tc>
          <w:tcPr>
            <w:tcW w:w="11086" w:type="dxa"/>
            <w:tcBorders>
              <w:top w:val="single" w:sz="4" w:space="0" w:color="auto"/>
              <w:bottom w:val="single" w:sz="4" w:space="0" w:color="auto"/>
            </w:tcBorders>
          </w:tcPr>
          <w:p w14:paraId="27127F61" w14:textId="1C2E885A" w:rsidR="00D60663" w:rsidRDefault="00D60663" w:rsidP="0046416B">
            <w:pPr>
              <w:spacing w:after="0" w:line="240" w:lineRule="auto"/>
              <w:rPr>
                <w:b/>
                <w:sz w:val="30"/>
                <w:szCs w:val="30"/>
              </w:rPr>
            </w:pPr>
            <w:proofErr w:type="spellStart"/>
            <w:r>
              <w:rPr>
                <w:b/>
                <w:sz w:val="30"/>
                <w:szCs w:val="30"/>
              </w:rPr>
              <w:t>Mezhoudi</w:t>
            </w:r>
            <w:proofErr w:type="spellEnd"/>
            <w:r>
              <w:rPr>
                <w:b/>
                <w:sz w:val="30"/>
                <w:szCs w:val="30"/>
              </w:rPr>
              <w:t xml:space="preserve"> </w:t>
            </w:r>
            <w:proofErr w:type="spellStart"/>
            <w:r>
              <w:rPr>
                <w:b/>
                <w:sz w:val="30"/>
                <w:szCs w:val="30"/>
              </w:rPr>
              <w:t>Abdennour</w:t>
            </w:r>
            <w:proofErr w:type="spellEnd"/>
            <w:r>
              <w:rPr>
                <w:b/>
                <w:sz w:val="30"/>
                <w:szCs w:val="30"/>
              </w:rPr>
              <w:t xml:space="preserve"> n°24N03J0140 –IRBS </w:t>
            </w:r>
            <w:r>
              <w:rPr>
                <w:sz w:val="30"/>
                <w:szCs w:val="30"/>
              </w:rPr>
              <w:t>Avertissement : jeux dangereux</w:t>
            </w:r>
          </w:p>
        </w:tc>
      </w:tr>
      <w:tr w:rsidR="00D60663" w14:paraId="2CF9646A" w14:textId="77777777" w:rsidTr="00D60663">
        <w:trPr>
          <w:trHeight w:val="180"/>
        </w:trPr>
        <w:tc>
          <w:tcPr>
            <w:tcW w:w="11086" w:type="dxa"/>
            <w:tcBorders>
              <w:top w:val="single" w:sz="4" w:space="0" w:color="auto"/>
              <w:bottom w:val="single" w:sz="4" w:space="0" w:color="auto"/>
            </w:tcBorders>
          </w:tcPr>
          <w:p w14:paraId="6E057732" w14:textId="13EFD0C5" w:rsidR="00D60663" w:rsidRDefault="00D60663" w:rsidP="0046416B">
            <w:pPr>
              <w:spacing w:after="0" w:line="240" w:lineRule="auto"/>
              <w:rPr>
                <w:b/>
                <w:sz w:val="30"/>
                <w:szCs w:val="30"/>
              </w:rPr>
            </w:pPr>
            <w:proofErr w:type="spellStart"/>
            <w:r>
              <w:rPr>
                <w:b/>
                <w:sz w:val="30"/>
                <w:szCs w:val="30"/>
              </w:rPr>
              <w:t>Boulahia</w:t>
            </w:r>
            <w:proofErr w:type="spellEnd"/>
            <w:r>
              <w:rPr>
                <w:b/>
                <w:sz w:val="30"/>
                <w:szCs w:val="30"/>
              </w:rPr>
              <w:t xml:space="preserve"> Mouncef n°2</w:t>
            </w:r>
            <w:r w:rsidR="006071DB">
              <w:rPr>
                <w:b/>
                <w:sz w:val="30"/>
                <w:szCs w:val="30"/>
              </w:rPr>
              <w:t>4</w:t>
            </w:r>
            <w:r>
              <w:rPr>
                <w:b/>
                <w:sz w:val="30"/>
                <w:szCs w:val="30"/>
              </w:rPr>
              <w:t xml:space="preserve">N03J0142–IRBS </w:t>
            </w:r>
            <w:r>
              <w:rPr>
                <w:sz w:val="30"/>
                <w:szCs w:val="30"/>
              </w:rPr>
              <w:t>Avertissement : Comportement anti sportif</w:t>
            </w:r>
          </w:p>
        </w:tc>
      </w:tr>
      <w:tr w:rsidR="00D60663" w14:paraId="7A3F57A6" w14:textId="77777777" w:rsidTr="00D60663">
        <w:trPr>
          <w:trHeight w:val="225"/>
        </w:trPr>
        <w:tc>
          <w:tcPr>
            <w:tcW w:w="11086" w:type="dxa"/>
            <w:tcBorders>
              <w:top w:val="single" w:sz="4" w:space="0" w:color="auto"/>
              <w:bottom w:val="single" w:sz="4" w:space="0" w:color="auto"/>
            </w:tcBorders>
          </w:tcPr>
          <w:p w14:paraId="607495FC" w14:textId="45AD6425" w:rsidR="00D60663" w:rsidRDefault="00D60663" w:rsidP="0046416B">
            <w:pPr>
              <w:spacing w:after="0" w:line="240" w:lineRule="auto"/>
              <w:rPr>
                <w:b/>
                <w:sz w:val="30"/>
                <w:szCs w:val="30"/>
              </w:rPr>
            </w:pPr>
            <w:r>
              <w:rPr>
                <w:b/>
                <w:sz w:val="30"/>
                <w:szCs w:val="30"/>
              </w:rPr>
              <w:t xml:space="preserve">Semaine Mohamed Chakib n°24N03J0175 –IRBS </w:t>
            </w:r>
            <w:r>
              <w:rPr>
                <w:sz w:val="30"/>
                <w:szCs w:val="30"/>
              </w:rPr>
              <w:t>Avertissement : Comportement anti sportif</w:t>
            </w:r>
          </w:p>
        </w:tc>
      </w:tr>
      <w:tr w:rsidR="00D60663" w14:paraId="7E700788" w14:textId="77777777" w:rsidTr="00D60663">
        <w:trPr>
          <w:trHeight w:val="210"/>
        </w:trPr>
        <w:tc>
          <w:tcPr>
            <w:tcW w:w="11086" w:type="dxa"/>
            <w:tcBorders>
              <w:top w:val="single" w:sz="4" w:space="0" w:color="auto"/>
              <w:bottom w:val="single" w:sz="4" w:space="0" w:color="auto"/>
            </w:tcBorders>
          </w:tcPr>
          <w:p w14:paraId="701177DD" w14:textId="23450AB2" w:rsidR="00D60663" w:rsidRDefault="00D60663" w:rsidP="0046416B">
            <w:pPr>
              <w:spacing w:after="0" w:line="240" w:lineRule="auto"/>
              <w:rPr>
                <w:b/>
                <w:sz w:val="30"/>
                <w:szCs w:val="30"/>
              </w:rPr>
            </w:pPr>
            <w:proofErr w:type="spellStart"/>
            <w:r>
              <w:rPr>
                <w:b/>
                <w:sz w:val="30"/>
                <w:szCs w:val="30"/>
              </w:rPr>
              <w:t>Rahmani</w:t>
            </w:r>
            <w:proofErr w:type="spellEnd"/>
            <w:r>
              <w:rPr>
                <w:b/>
                <w:sz w:val="30"/>
                <w:szCs w:val="30"/>
              </w:rPr>
              <w:t xml:space="preserve"> </w:t>
            </w:r>
            <w:proofErr w:type="spellStart"/>
            <w:r>
              <w:rPr>
                <w:b/>
                <w:sz w:val="30"/>
                <w:szCs w:val="30"/>
              </w:rPr>
              <w:t>Houd</w:t>
            </w:r>
            <w:proofErr w:type="spellEnd"/>
            <w:r>
              <w:rPr>
                <w:b/>
                <w:sz w:val="30"/>
                <w:szCs w:val="30"/>
              </w:rPr>
              <w:t xml:space="preserve"> n°2</w:t>
            </w:r>
            <w:r w:rsidR="006071DB">
              <w:rPr>
                <w:b/>
                <w:sz w:val="30"/>
                <w:szCs w:val="30"/>
              </w:rPr>
              <w:t>4</w:t>
            </w:r>
            <w:r>
              <w:rPr>
                <w:b/>
                <w:sz w:val="30"/>
                <w:szCs w:val="30"/>
              </w:rPr>
              <w:t xml:space="preserve">N03J0141–IRBS </w:t>
            </w:r>
            <w:r>
              <w:rPr>
                <w:sz w:val="30"/>
                <w:szCs w:val="30"/>
              </w:rPr>
              <w:t>Avertissement : jeux dangereux</w:t>
            </w:r>
          </w:p>
        </w:tc>
      </w:tr>
      <w:tr w:rsidR="00D60663" w14:paraId="49D557DF" w14:textId="77777777" w:rsidTr="00D60663">
        <w:trPr>
          <w:trHeight w:val="270"/>
        </w:trPr>
        <w:tc>
          <w:tcPr>
            <w:tcW w:w="11086" w:type="dxa"/>
            <w:tcBorders>
              <w:top w:val="single" w:sz="4" w:space="0" w:color="auto"/>
              <w:bottom w:val="single" w:sz="4" w:space="0" w:color="auto"/>
            </w:tcBorders>
          </w:tcPr>
          <w:p w14:paraId="1E689909" w14:textId="46E7D36D" w:rsidR="00D60663" w:rsidRDefault="00D60663" w:rsidP="0046416B">
            <w:pPr>
              <w:spacing w:after="0" w:line="240" w:lineRule="auto"/>
              <w:rPr>
                <w:b/>
                <w:sz w:val="30"/>
                <w:szCs w:val="30"/>
              </w:rPr>
            </w:pPr>
            <w:r>
              <w:rPr>
                <w:rFonts w:cs="Aharoni"/>
                <w:b/>
                <w:bCs/>
                <w:sz w:val="32"/>
                <w:szCs w:val="32"/>
                <w:u w:val="single"/>
              </w:rPr>
              <w:t>IRBS</w:t>
            </w:r>
            <w:r w:rsidRPr="00336ED6">
              <w:rPr>
                <w:rFonts w:cs="Aharoni"/>
                <w:b/>
                <w:bCs/>
                <w:sz w:val="32"/>
                <w:szCs w:val="32"/>
                <w:u w:val="single"/>
              </w:rPr>
              <w:t> :</w:t>
            </w:r>
            <w:r w:rsidRPr="00336ED6">
              <w:rPr>
                <w:rFonts w:cs="Aharoni"/>
                <w:sz w:val="32"/>
                <w:szCs w:val="32"/>
              </w:rPr>
              <w:t xml:space="preserve"> conduite incorrecte de l’équipe </w:t>
            </w:r>
            <w:r w:rsidRPr="00336ED6">
              <w:rPr>
                <w:rFonts w:cs="Aharoni"/>
                <w:b/>
                <w:bCs/>
                <w:sz w:val="32"/>
                <w:szCs w:val="32"/>
              </w:rPr>
              <w:t>Sanction</w:t>
            </w:r>
            <w:r w:rsidRPr="00336ED6">
              <w:rPr>
                <w:rFonts w:cs="Aharoni"/>
                <w:sz w:val="32"/>
                <w:szCs w:val="32"/>
              </w:rPr>
              <w:t xml:space="preserve"> : </w:t>
            </w:r>
            <w:r w:rsidR="00833923">
              <w:rPr>
                <w:rFonts w:cs="Aharoni"/>
                <w:b/>
                <w:bCs/>
                <w:color w:val="FF0000"/>
                <w:sz w:val="32"/>
                <w:szCs w:val="32"/>
              </w:rPr>
              <w:t>10</w:t>
            </w:r>
            <w:r w:rsidRPr="00336ED6">
              <w:rPr>
                <w:rFonts w:cs="Aharoni"/>
                <w:b/>
                <w:bCs/>
                <w:color w:val="FF0000"/>
                <w:sz w:val="32"/>
                <w:szCs w:val="32"/>
              </w:rPr>
              <w:t>.000 DA</w:t>
            </w:r>
            <w:r w:rsidRPr="00336ED6">
              <w:rPr>
                <w:rFonts w:cs="Aharoni"/>
                <w:color w:val="FF0000"/>
                <w:sz w:val="32"/>
                <w:szCs w:val="32"/>
              </w:rPr>
              <w:t xml:space="preserve"> </w:t>
            </w:r>
            <w:r w:rsidRPr="00336ED6">
              <w:rPr>
                <w:rFonts w:cs="Aharoni"/>
                <w:sz w:val="32"/>
                <w:szCs w:val="32"/>
              </w:rPr>
              <w:t>d’amende</w:t>
            </w:r>
            <w:r w:rsidR="00833923">
              <w:rPr>
                <w:rFonts w:cs="Aharoni"/>
                <w:sz w:val="32"/>
                <w:szCs w:val="32"/>
              </w:rPr>
              <w:t xml:space="preserve"> Art 129 RA</w:t>
            </w:r>
          </w:p>
        </w:tc>
      </w:tr>
      <w:tr w:rsidR="00D60663" w14:paraId="7A006F9F" w14:textId="77777777" w:rsidTr="00D60663">
        <w:trPr>
          <w:trHeight w:val="106"/>
        </w:trPr>
        <w:tc>
          <w:tcPr>
            <w:tcW w:w="11086" w:type="dxa"/>
            <w:tcBorders>
              <w:top w:val="single" w:sz="4" w:space="0" w:color="auto"/>
              <w:bottom w:val="single" w:sz="4" w:space="0" w:color="auto"/>
            </w:tcBorders>
          </w:tcPr>
          <w:p w14:paraId="4832681D" w14:textId="77777777" w:rsidR="00D60663" w:rsidRPr="00227A5F" w:rsidRDefault="00D60663" w:rsidP="003744CA">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0135F31A" w14:textId="72761094" w:rsidR="00D60663" w:rsidRDefault="00D60663" w:rsidP="003744CA">
            <w:pPr>
              <w:spacing w:after="0" w:line="240" w:lineRule="auto"/>
              <w:rPr>
                <w:rFonts w:cs="Aharoni"/>
                <w:b/>
                <w:bCs/>
                <w:sz w:val="32"/>
                <w:szCs w:val="32"/>
                <w:u w:val="single"/>
              </w:rPr>
            </w:pPr>
            <w:r>
              <w:rPr>
                <w:rFonts w:cs="Aharoni"/>
                <w:b/>
                <w:bCs/>
                <w:sz w:val="32"/>
                <w:szCs w:val="32"/>
                <w:u w:val="single"/>
              </w:rPr>
              <w:t xml:space="preserve">IRBS </w:t>
            </w:r>
            <w:r>
              <w:rPr>
                <w:rFonts w:cs="Aharoni"/>
                <w:b/>
                <w:bCs/>
                <w:sz w:val="32"/>
                <w:szCs w:val="32"/>
              </w:rPr>
              <w:t xml:space="preserve">: </w:t>
            </w:r>
            <w:r>
              <w:rPr>
                <w:rFonts w:cs="Aharoni"/>
                <w:sz w:val="32"/>
                <w:szCs w:val="32"/>
              </w:rPr>
              <w:t>Utilisation de fumigènes dans les tribunes</w:t>
            </w:r>
            <w:r>
              <w:rPr>
                <w:rFonts w:cs="Aharoni"/>
                <w:b/>
                <w:bCs/>
                <w:sz w:val="32"/>
                <w:szCs w:val="32"/>
              </w:rPr>
              <w:t xml:space="preserve"> Sanction :</w:t>
            </w:r>
            <w:r>
              <w:rPr>
                <w:rFonts w:cs="Aharoni"/>
                <w:sz w:val="32"/>
                <w:szCs w:val="32"/>
              </w:rPr>
              <w:t xml:space="preserve"> </w:t>
            </w:r>
            <w:r>
              <w:rPr>
                <w:rFonts w:cs="Aharoni"/>
                <w:b/>
                <w:bCs/>
                <w:color w:val="FF0000"/>
                <w:sz w:val="32"/>
                <w:szCs w:val="32"/>
              </w:rPr>
              <w:t>10.000 DA</w:t>
            </w:r>
            <w:r>
              <w:rPr>
                <w:rFonts w:cs="Aharoni"/>
                <w:b/>
                <w:bCs/>
                <w:color w:val="C00000"/>
                <w:sz w:val="32"/>
                <w:szCs w:val="32"/>
              </w:rPr>
              <w:t xml:space="preserve"> </w:t>
            </w:r>
            <w:r>
              <w:rPr>
                <w:rFonts w:cs="Aharoni"/>
                <w:sz w:val="32"/>
                <w:szCs w:val="32"/>
              </w:rPr>
              <w:t>d’amende Art 48 RA.</w:t>
            </w:r>
          </w:p>
        </w:tc>
      </w:tr>
      <w:tr w:rsidR="00D60663" w14:paraId="58608B55" w14:textId="77777777" w:rsidTr="00D60663">
        <w:trPr>
          <w:trHeight w:val="266"/>
        </w:trPr>
        <w:tc>
          <w:tcPr>
            <w:tcW w:w="11086" w:type="dxa"/>
            <w:tcBorders>
              <w:top w:val="single" w:sz="4" w:space="0" w:color="auto"/>
            </w:tcBorders>
            <w:shd w:val="clear" w:color="auto" w:fill="DDD8C2" w:themeFill="background2" w:themeFillShade="E5"/>
          </w:tcPr>
          <w:p w14:paraId="6058B70E" w14:textId="32686682" w:rsidR="00D60663" w:rsidRDefault="00D60663" w:rsidP="0046416B">
            <w:pPr>
              <w:spacing w:after="0" w:line="240" w:lineRule="auto"/>
              <w:jc w:val="center"/>
              <w:rPr>
                <w:b/>
                <w:sz w:val="30"/>
                <w:szCs w:val="30"/>
              </w:rPr>
            </w:pPr>
            <w:r>
              <w:rPr>
                <w:b/>
                <w:sz w:val="30"/>
                <w:szCs w:val="30"/>
              </w:rPr>
              <w:t>Affaire N°08 : Rencontre ESG/JSK du 03.01.2025</w:t>
            </w:r>
          </w:p>
        </w:tc>
      </w:tr>
      <w:tr w:rsidR="00D60663" w14:paraId="1A11EB4B" w14:textId="77777777" w:rsidTr="00D60663">
        <w:trPr>
          <w:trHeight w:val="266"/>
        </w:trPr>
        <w:tc>
          <w:tcPr>
            <w:tcW w:w="11086" w:type="dxa"/>
          </w:tcPr>
          <w:p w14:paraId="0ACE2B00" w14:textId="3DB12324" w:rsidR="00D60663" w:rsidRDefault="00D60663" w:rsidP="0046416B">
            <w:pPr>
              <w:spacing w:after="0" w:line="240" w:lineRule="auto"/>
              <w:rPr>
                <w:b/>
                <w:sz w:val="30"/>
                <w:szCs w:val="30"/>
              </w:rPr>
            </w:pPr>
            <w:r>
              <w:rPr>
                <w:b/>
                <w:sz w:val="30"/>
                <w:szCs w:val="30"/>
              </w:rPr>
              <w:t xml:space="preserve">Ayad Chouaib n°24N03J0329–ESG </w:t>
            </w:r>
            <w:r>
              <w:rPr>
                <w:sz w:val="30"/>
                <w:szCs w:val="30"/>
              </w:rPr>
              <w:t>Avertissement : Comportement anti sportif</w:t>
            </w:r>
          </w:p>
        </w:tc>
      </w:tr>
      <w:tr w:rsidR="00D60663" w14:paraId="029B69C8" w14:textId="77777777" w:rsidTr="00D60663">
        <w:trPr>
          <w:trHeight w:val="225"/>
        </w:trPr>
        <w:tc>
          <w:tcPr>
            <w:tcW w:w="11086" w:type="dxa"/>
            <w:tcBorders>
              <w:bottom w:val="single" w:sz="4" w:space="0" w:color="auto"/>
            </w:tcBorders>
          </w:tcPr>
          <w:p w14:paraId="01986CCD" w14:textId="77777777" w:rsidR="00D60663" w:rsidRPr="00227A5F" w:rsidRDefault="00D60663" w:rsidP="00376E31">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59DCA734" w14:textId="77777777" w:rsidR="006E5BDA" w:rsidRDefault="00D60663" w:rsidP="006E5BDA">
            <w:pPr>
              <w:tabs>
                <w:tab w:val="left" w:pos="216"/>
              </w:tabs>
              <w:spacing w:after="0" w:line="240" w:lineRule="auto"/>
              <w:rPr>
                <w:rFonts w:cs="Aharoni"/>
                <w:b/>
                <w:bCs/>
                <w:sz w:val="32"/>
                <w:szCs w:val="32"/>
              </w:rPr>
            </w:pPr>
            <w:r w:rsidRPr="003B6B1E">
              <w:rPr>
                <w:b/>
                <w:sz w:val="30"/>
                <w:szCs w:val="30"/>
                <w:u w:val="single"/>
              </w:rPr>
              <w:t>ESG :</w:t>
            </w:r>
            <w:r>
              <w:rPr>
                <w:b/>
                <w:sz w:val="30"/>
                <w:szCs w:val="30"/>
              </w:rPr>
              <w:t xml:space="preserve"> </w:t>
            </w:r>
            <w:r w:rsidR="006E5BDA">
              <w:rPr>
                <w:rFonts w:cs="Aharoni"/>
                <w:sz w:val="32"/>
                <w:szCs w:val="32"/>
              </w:rPr>
              <w:t xml:space="preserve">(Art 69 alinéa c résolution de bureau fédérale) </w:t>
            </w:r>
            <w:r w:rsidR="006E5BDA">
              <w:rPr>
                <w:rFonts w:cs="Aharoni"/>
                <w:b/>
                <w:bCs/>
                <w:sz w:val="32"/>
                <w:szCs w:val="32"/>
              </w:rPr>
              <w:t>:</w:t>
            </w:r>
          </w:p>
          <w:p w14:paraId="01075055" w14:textId="77777777" w:rsidR="006E5BDA" w:rsidRDefault="006E5BDA" w:rsidP="006E5BDA">
            <w:pPr>
              <w:tabs>
                <w:tab w:val="left" w:pos="216"/>
              </w:tabs>
              <w:spacing w:after="0" w:line="240" w:lineRule="auto"/>
              <w:rPr>
                <w:rFonts w:cs="Aharoni"/>
                <w:sz w:val="32"/>
                <w:szCs w:val="32"/>
              </w:rPr>
            </w:pPr>
            <w:r>
              <w:rPr>
                <w:rFonts w:cs="Aharoni"/>
                <w:sz w:val="32"/>
                <w:szCs w:val="32"/>
              </w:rPr>
              <w:t xml:space="preserve">- Utilisation et jet de fumigènes sur le terrain sans dommage physique             </w:t>
            </w:r>
            <w:proofErr w:type="gramStart"/>
            <w:r>
              <w:rPr>
                <w:rFonts w:cs="Aharoni"/>
                <w:sz w:val="32"/>
                <w:szCs w:val="32"/>
              </w:rPr>
              <w:t xml:space="preserve">   </w:t>
            </w:r>
            <w:r w:rsidRPr="008F6D2F">
              <w:rPr>
                <w:rFonts w:cs="Aharoni"/>
                <w:b/>
                <w:bCs/>
                <w:sz w:val="32"/>
                <w:szCs w:val="32"/>
              </w:rPr>
              <w:t>(</w:t>
            </w:r>
            <w:proofErr w:type="gramEnd"/>
            <w:r>
              <w:rPr>
                <w:rFonts w:cs="Aharoni"/>
                <w:b/>
                <w:bCs/>
                <w:sz w:val="32"/>
                <w:szCs w:val="32"/>
              </w:rPr>
              <w:t>2</w:t>
            </w:r>
            <w:r w:rsidRPr="008F6D2F">
              <w:rPr>
                <w:rFonts w:cs="Aharoni"/>
                <w:b/>
                <w:bCs/>
                <w:sz w:val="32"/>
                <w:szCs w:val="32"/>
                <w:vertAlign w:val="superscript"/>
              </w:rPr>
              <w:t>ème infraction</w:t>
            </w:r>
            <w:r w:rsidRPr="008F6D2F">
              <w:rPr>
                <w:rFonts w:cs="Aharoni"/>
                <w:b/>
                <w:bCs/>
                <w:sz w:val="32"/>
                <w:szCs w:val="32"/>
              </w:rPr>
              <w:t>).</w:t>
            </w:r>
          </w:p>
          <w:p w14:paraId="3C7C61C8" w14:textId="20BE0B38" w:rsidR="00D60663" w:rsidRDefault="006E5BDA" w:rsidP="006E5BDA">
            <w:pPr>
              <w:spacing w:after="0" w:line="240" w:lineRule="auto"/>
              <w:rPr>
                <w:b/>
                <w:sz w:val="30"/>
                <w:szCs w:val="30"/>
              </w:rPr>
            </w:pPr>
            <w:r>
              <w:rPr>
                <w:rFonts w:cs="Aharoni"/>
                <w:sz w:val="32"/>
                <w:szCs w:val="32"/>
              </w:rPr>
              <w:t>-</w:t>
            </w:r>
            <w:r>
              <w:rPr>
                <w:rFonts w:cs="Aharoni"/>
                <w:b/>
                <w:bCs/>
                <w:sz w:val="32"/>
                <w:szCs w:val="32"/>
              </w:rPr>
              <w:t>Sanction :</w:t>
            </w:r>
            <w:r>
              <w:rPr>
                <w:rFonts w:cs="Aharoni"/>
                <w:sz w:val="32"/>
                <w:szCs w:val="32"/>
              </w:rPr>
              <w:t xml:space="preserve"> Mise en garde plus </w:t>
            </w:r>
            <w:r w:rsidR="00526049">
              <w:rPr>
                <w:rFonts w:cs="Aharoni"/>
                <w:b/>
                <w:bCs/>
                <w:color w:val="FF0000"/>
                <w:sz w:val="32"/>
                <w:szCs w:val="32"/>
              </w:rPr>
              <w:t>30</w:t>
            </w:r>
            <w:r>
              <w:rPr>
                <w:rFonts w:cs="Aharoni"/>
                <w:b/>
                <w:bCs/>
                <w:color w:val="FF0000"/>
                <w:sz w:val="32"/>
                <w:szCs w:val="32"/>
              </w:rPr>
              <w:t>.000 DA</w:t>
            </w:r>
            <w:r>
              <w:rPr>
                <w:rFonts w:cs="Aharoni"/>
                <w:color w:val="FF0000"/>
                <w:sz w:val="32"/>
                <w:szCs w:val="32"/>
              </w:rPr>
              <w:t xml:space="preserve"> </w:t>
            </w:r>
            <w:r>
              <w:rPr>
                <w:rFonts w:cs="Aharoni"/>
                <w:sz w:val="32"/>
                <w:szCs w:val="32"/>
              </w:rPr>
              <w:t>d’amende.</w:t>
            </w:r>
          </w:p>
        </w:tc>
      </w:tr>
      <w:tr w:rsidR="00D60663" w14:paraId="7412D924" w14:textId="77777777" w:rsidTr="00D60663">
        <w:trPr>
          <w:trHeight w:val="171"/>
        </w:trPr>
        <w:tc>
          <w:tcPr>
            <w:tcW w:w="11086" w:type="dxa"/>
            <w:tcBorders>
              <w:top w:val="single" w:sz="4" w:space="0" w:color="auto"/>
              <w:bottom w:val="single" w:sz="4" w:space="0" w:color="auto"/>
            </w:tcBorders>
          </w:tcPr>
          <w:p w14:paraId="65438665" w14:textId="2AB6C4DF" w:rsidR="00D60663" w:rsidRDefault="00D60663" w:rsidP="008F6D2F">
            <w:pPr>
              <w:spacing w:after="0" w:line="240" w:lineRule="auto"/>
              <w:rPr>
                <w:b/>
                <w:sz w:val="30"/>
                <w:szCs w:val="30"/>
              </w:rPr>
            </w:pPr>
            <w:r>
              <w:rPr>
                <w:b/>
                <w:sz w:val="30"/>
                <w:szCs w:val="30"/>
              </w:rPr>
              <w:t xml:space="preserve">Kone Youssouf n°24N01J0600–JSK </w:t>
            </w:r>
            <w:r>
              <w:rPr>
                <w:sz w:val="30"/>
                <w:szCs w:val="30"/>
              </w:rPr>
              <w:t>Avertissement : Comportement anti sportif</w:t>
            </w:r>
          </w:p>
        </w:tc>
      </w:tr>
      <w:tr w:rsidR="00D60663" w14:paraId="43DBE9A1" w14:textId="77777777" w:rsidTr="00D60663">
        <w:trPr>
          <w:trHeight w:val="180"/>
        </w:trPr>
        <w:tc>
          <w:tcPr>
            <w:tcW w:w="11086" w:type="dxa"/>
            <w:tcBorders>
              <w:top w:val="single" w:sz="4" w:space="0" w:color="auto"/>
              <w:bottom w:val="single" w:sz="4" w:space="0" w:color="auto"/>
            </w:tcBorders>
          </w:tcPr>
          <w:p w14:paraId="4A5DA766" w14:textId="36B6EF13" w:rsidR="00D60663" w:rsidRDefault="00D60663" w:rsidP="008F6D2F">
            <w:pPr>
              <w:spacing w:after="0" w:line="240" w:lineRule="auto"/>
              <w:rPr>
                <w:b/>
                <w:sz w:val="30"/>
                <w:szCs w:val="30"/>
              </w:rPr>
            </w:pPr>
            <w:r>
              <w:rPr>
                <w:b/>
                <w:sz w:val="30"/>
                <w:szCs w:val="30"/>
              </w:rPr>
              <w:t xml:space="preserve">Berkane Redouane n°24N01J0033–JSK </w:t>
            </w:r>
            <w:r>
              <w:rPr>
                <w:sz w:val="30"/>
                <w:szCs w:val="30"/>
              </w:rPr>
              <w:t>Avertissement : Comportement anti sportif</w:t>
            </w:r>
          </w:p>
        </w:tc>
      </w:tr>
      <w:tr w:rsidR="00D60663" w14:paraId="2C4A1AF2" w14:textId="77777777" w:rsidTr="00D60663">
        <w:trPr>
          <w:trHeight w:val="111"/>
        </w:trPr>
        <w:tc>
          <w:tcPr>
            <w:tcW w:w="11086" w:type="dxa"/>
            <w:tcBorders>
              <w:top w:val="single" w:sz="4" w:space="0" w:color="auto"/>
            </w:tcBorders>
          </w:tcPr>
          <w:p w14:paraId="5D0159C3" w14:textId="77777777" w:rsidR="00D60663" w:rsidRPr="00227A5F" w:rsidRDefault="00D60663" w:rsidP="008F6D2F">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0DC5A447" w14:textId="77777777" w:rsidR="00D60663" w:rsidRDefault="00D60663" w:rsidP="008F6D2F">
            <w:pPr>
              <w:tabs>
                <w:tab w:val="left" w:pos="216"/>
              </w:tabs>
              <w:spacing w:after="0" w:line="240" w:lineRule="auto"/>
              <w:rPr>
                <w:rFonts w:asciiTheme="majorHAnsi" w:hAnsiTheme="majorHAnsi"/>
                <w:sz w:val="32"/>
                <w:szCs w:val="32"/>
              </w:rPr>
            </w:pPr>
          </w:p>
          <w:p w14:paraId="723C027E" w14:textId="17DDE9F4" w:rsidR="00D60663" w:rsidRDefault="00D60663" w:rsidP="008F6D2F">
            <w:pPr>
              <w:tabs>
                <w:tab w:val="left" w:pos="216"/>
              </w:tabs>
              <w:spacing w:after="0" w:line="240" w:lineRule="auto"/>
              <w:rPr>
                <w:rFonts w:cs="Aharoni"/>
                <w:b/>
                <w:bCs/>
                <w:sz w:val="32"/>
                <w:szCs w:val="32"/>
              </w:rPr>
            </w:pPr>
            <w:r>
              <w:rPr>
                <w:rFonts w:cs="Aharoni"/>
                <w:b/>
                <w:bCs/>
                <w:sz w:val="32"/>
                <w:szCs w:val="32"/>
                <w:u w:val="single"/>
              </w:rPr>
              <w:t>JSK :</w:t>
            </w:r>
            <w:r>
              <w:rPr>
                <w:rFonts w:cs="Aharoni"/>
                <w:b/>
                <w:bCs/>
                <w:sz w:val="32"/>
                <w:szCs w:val="32"/>
              </w:rPr>
              <w:t xml:space="preserve"> </w:t>
            </w:r>
            <w:r>
              <w:rPr>
                <w:rFonts w:cs="Aharoni"/>
                <w:sz w:val="32"/>
                <w:szCs w:val="32"/>
              </w:rPr>
              <w:t xml:space="preserve">(Art 69 alinéa c résolution de bureau fédérale) </w:t>
            </w:r>
            <w:r>
              <w:rPr>
                <w:rFonts w:cs="Aharoni"/>
                <w:b/>
                <w:bCs/>
                <w:sz w:val="32"/>
                <w:szCs w:val="32"/>
              </w:rPr>
              <w:t>:</w:t>
            </w:r>
          </w:p>
          <w:p w14:paraId="03389FA7" w14:textId="5C7D89DF" w:rsidR="00D60663" w:rsidRDefault="00D60663" w:rsidP="008F6D2F">
            <w:pPr>
              <w:tabs>
                <w:tab w:val="left" w:pos="216"/>
              </w:tabs>
              <w:spacing w:after="0" w:line="240" w:lineRule="auto"/>
              <w:rPr>
                <w:rFonts w:cs="Aharoni"/>
                <w:sz w:val="32"/>
                <w:szCs w:val="32"/>
              </w:rPr>
            </w:pPr>
            <w:r>
              <w:rPr>
                <w:rFonts w:cs="Aharoni"/>
                <w:sz w:val="32"/>
                <w:szCs w:val="32"/>
              </w:rPr>
              <w:t xml:space="preserve">- Utilisation de fumigènes et jet de projectiles sur le terrain sans dommage physique </w:t>
            </w:r>
            <w:r w:rsidRPr="008F6D2F">
              <w:rPr>
                <w:rFonts w:cs="Aharoni"/>
                <w:b/>
                <w:bCs/>
                <w:sz w:val="32"/>
                <w:szCs w:val="32"/>
              </w:rPr>
              <w:t>(3</w:t>
            </w:r>
            <w:r w:rsidRPr="008F6D2F">
              <w:rPr>
                <w:rFonts w:cs="Aharoni"/>
                <w:b/>
                <w:bCs/>
                <w:sz w:val="32"/>
                <w:szCs w:val="32"/>
                <w:vertAlign w:val="superscript"/>
              </w:rPr>
              <w:t>ème infraction</w:t>
            </w:r>
            <w:r w:rsidRPr="008F6D2F">
              <w:rPr>
                <w:rFonts w:cs="Aharoni"/>
                <w:b/>
                <w:bCs/>
                <w:sz w:val="32"/>
                <w:szCs w:val="32"/>
              </w:rPr>
              <w:t>).</w:t>
            </w:r>
          </w:p>
          <w:p w14:paraId="7D4FEB31" w14:textId="090A8961" w:rsidR="00D60663" w:rsidRDefault="00D60663" w:rsidP="008F6D2F">
            <w:pPr>
              <w:spacing w:after="0" w:line="240" w:lineRule="auto"/>
              <w:rPr>
                <w:b/>
                <w:sz w:val="30"/>
                <w:szCs w:val="30"/>
              </w:rPr>
            </w:pPr>
            <w:r>
              <w:rPr>
                <w:rFonts w:cs="Aharoni"/>
                <w:sz w:val="32"/>
                <w:szCs w:val="32"/>
              </w:rPr>
              <w:t>-</w:t>
            </w:r>
            <w:r>
              <w:rPr>
                <w:rFonts w:cs="Aharoni"/>
                <w:b/>
                <w:bCs/>
                <w:sz w:val="32"/>
                <w:szCs w:val="32"/>
              </w:rPr>
              <w:t>Sanction :</w:t>
            </w:r>
            <w:r>
              <w:rPr>
                <w:rFonts w:cs="Aharoni"/>
                <w:sz w:val="32"/>
                <w:szCs w:val="32"/>
              </w:rPr>
              <w:t xml:space="preserve"> Un </w:t>
            </w:r>
            <w:r w:rsidRPr="003B6B1E">
              <w:rPr>
                <w:rFonts w:cs="Aharoni"/>
                <w:b/>
                <w:bCs/>
                <w:sz w:val="32"/>
                <w:szCs w:val="32"/>
              </w:rPr>
              <w:t>(01) match</w:t>
            </w:r>
            <w:r>
              <w:rPr>
                <w:rFonts w:cs="Aharoni"/>
                <w:sz w:val="32"/>
                <w:szCs w:val="32"/>
              </w:rPr>
              <w:t xml:space="preserve"> à huis clos ferme plus </w:t>
            </w:r>
            <w:r>
              <w:rPr>
                <w:rFonts w:cs="Aharoni"/>
                <w:b/>
                <w:bCs/>
                <w:color w:val="FF0000"/>
                <w:sz w:val="32"/>
                <w:szCs w:val="32"/>
              </w:rPr>
              <w:t>200.000 DA</w:t>
            </w:r>
            <w:r>
              <w:rPr>
                <w:rFonts w:cs="Aharoni"/>
                <w:color w:val="FF0000"/>
                <w:sz w:val="32"/>
                <w:szCs w:val="32"/>
              </w:rPr>
              <w:t xml:space="preserve"> </w:t>
            </w:r>
            <w:r>
              <w:rPr>
                <w:rFonts w:cs="Aharoni"/>
                <w:sz w:val="32"/>
                <w:szCs w:val="32"/>
              </w:rPr>
              <w:t>d’amende.</w:t>
            </w:r>
          </w:p>
        </w:tc>
      </w:tr>
      <w:tr w:rsidR="00D60663" w14:paraId="7800B2BA" w14:textId="77777777" w:rsidTr="00D60663">
        <w:trPr>
          <w:trHeight w:val="266"/>
        </w:trPr>
        <w:tc>
          <w:tcPr>
            <w:tcW w:w="11086" w:type="dxa"/>
            <w:shd w:val="clear" w:color="auto" w:fill="DDD8C2" w:themeFill="background2" w:themeFillShade="E5"/>
          </w:tcPr>
          <w:p w14:paraId="1F35D315" w14:textId="6E3919D1" w:rsidR="00D60663" w:rsidRDefault="00D60663" w:rsidP="008F6D2F">
            <w:pPr>
              <w:spacing w:after="0" w:line="240" w:lineRule="auto"/>
              <w:jc w:val="center"/>
              <w:rPr>
                <w:b/>
                <w:sz w:val="30"/>
                <w:szCs w:val="30"/>
              </w:rPr>
            </w:pPr>
            <w:r>
              <w:rPr>
                <w:b/>
                <w:sz w:val="30"/>
                <w:szCs w:val="30"/>
              </w:rPr>
              <w:t>Affaire N°09 : Rencontre ESM/WABT du 03.01.2025</w:t>
            </w:r>
          </w:p>
        </w:tc>
      </w:tr>
      <w:tr w:rsidR="00D60663" w14:paraId="3A5636F3" w14:textId="77777777" w:rsidTr="00D60663">
        <w:trPr>
          <w:trHeight w:val="266"/>
        </w:trPr>
        <w:tc>
          <w:tcPr>
            <w:tcW w:w="11086" w:type="dxa"/>
          </w:tcPr>
          <w:p w14:paraId="4DD57EFC" w14:textId="462994F4" w:rsidR="00D60663" w:rsidRDefault="00D60663" w:rsidP="008F6D2F">
            <w:pPr>
              <w:spacing w:after="0" w:line="240" w:lineRule="auto"/>
              <w:rPr>
                <w:b/>
                <w:sz w:val="30"/>
                <w:szCs w:val="30"/>
              </w:rPr>
            </w:pPr>
            <w:proofErr w:type="spellStart"/>
            <w:r>
              <w:rPr>
                <w:b/>
                <w:sz w:val="30"/>
                <w:szCs w:val="30"/>
              </w:rPr>
              <w:t>Meddah</w:t>
            </w:r>
            <w:proofErr w:type="spellEnd"/>
            <w:r>
              <w:rPr>
                <w:b/>
                <w:sz w:val="30"/>
                <w:szCs w:val="30"/>
              </w:rPr>
              <w:t xml:space="preserve"> Abdellah n°24N01J0137 –ESM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100.000DA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p>
        </w:tc>
      </w:tr>
      <w:tr w:rsidR="00D60663" w14:paraId="74E91E26" w14:textId="77777777" w:rsidTr="00D60663">
        <w:trPr>
          <w:trHeight w:val="266"/>
        </w:trPr>
        <w:tc>
          <w:tcPr>
            <w:tcW w:w="11086" w:type="dxa"/>
          </w:tcPr>
          <w:p w14:paraId="1886E92A" w14:textId="4DD51610" w:rsidR="00D60663" w:rsidRDefault="00D60663" w:rsidP="008F6D2F">
            <w:pPr>
              <w:spacing w:after="0" w:line="240" w:lineRule="auto"/>
              <w:rPr>
                <w:b/>
                <w:sz w:val="30"/>
                <w:szCs w:val="30"/>
              </w:rPr>
            </w:pPr>
            <w:r>
              <w:rPr>
                <w:b/>
                <w:sz w:val="30"/>
                <w:szCs w:val="30"/>
              </w:rPr>
              <w:t>Hamri Ahmed n°2</w:t>
            </w:r>
            <w:r w:rsidR="00833923">
              <w:rPr>
                <w:b/>
                <w:sz w:val="30"/>
                <w:szCs w:val="30"/>
              </w:rPr>
              <w:t>4</w:t>
            </w:r>
            <w:r>
              <w:rPr>
                <w:b/>
                <w:sz w:val="30"/>
                <w:szCs w:val="30"/>
              </w:rPr>
              <w:t>N0</w:t>
            </w:r>
            <w:r w:rsidR="00833923">
              <w:rPr>
                <w:b/>
                <w:sz w:val="30"/>
                <w:szCs w:val="30"/>
              </w:rPr>
              <w:t>3</w:t>
            </w:r>
            <w:r>
              <w:rPr>
                <w:b/>
                <w:sz w:val="30"/>
                <w:szCs w:val="30"/>
              </w:rPr>
              <w:t>J</w:t>
            </w:r>
            <w:r w:rsidR="00833923">
              <w:rPr>
                <w:b/>
                <w:sz w:val="30"/>
                <w:szCs w:val="30"/>
              </w:rPr>
              <w:t>0322</w:t>
            </w:r>
            <w:r>
              <w:rPr>
                <w:b/>
                <w:sz w:val="30"/>
                <w:szCs w:val="30"/>
              </w:rPr>
              <w:t xml:space="preserve"> –</w:t>
            </w:r>
            <w:r w:rsidR="00833923">
              <w:rPr>
                <w:b/>
                <w:sz w:val="30"/>
                <w:szCs w:val="30"/>
              </w:rPr>
              <w:t>WABT</w:t>
            </w:r>
            <w:r>
              <w:rPr>
                <w:b/>
                <w:sz w:val="30"/>
                <w:szCs w:val="30"/>
              </w:rPr>
              <w:t xml:space="preserve"> </w:t>
            </w:r>
            <w:r>
              <w:rPr>
                <w:sz w:val="30"/>
                <w:szCs w:val="30"/>
              </w:rPr>
              <w:t xml:space="preserve">Avertissement : </w:t>
            </w:r>
            <w:r w:rsidR="00833923">
              <w:rPr>
                <w:sz w:val="30"/>
                <w:szCs w:val="30"/>
              </w:rPr>
              <w:t>Comportement anti sportif</w:t>
            </w:r>
          </w:p>
        </w:tc>
      </w:tr>
      <w:tr w:rsidR="00833923" w14:paraId="0CB3B3B6" w14:textId="77777777" w:rsidTr="00F4488A">
        <w:trPr>
          <w:trHeight w:val="266"/>
        </w:trPr>
        <w:tc>
          <w:tcPr>
            <w:tcW w:w="11086" w:type="dxa"/>
          </w:tcPr>
          <w:p w14:paraId="435771C0" w14:textId="52ECA1EE" w:rsidR="00833923" w:rsidRDefault="00833923" w:rsidP="00833923">
            <w:pPr>
              <w:spacing w:after="0" w:line="240" w:lineRule="auto"/>
              <w:rPr>
                <w:b/>
                <w:sz w:val="30"/>
                <w:szCs w:val="30"/>
              </w:rPr>
            </w:pPr>
            <w:proofErr w:type="spellStart"/>
            <w:r>
              <w:rPr>
                <w:b/>
                <w:sz w:val="30"/>
                <w:szCs w:val="30"/>
              </w:rPr>
              <w:lastRenderedPageBreak/>
              <w:t>Haddour</w:t>
            </w:r>
            <w:proofErr w:type="spellEnd"/>
            <w:r>
              <w:rPr>
                <w:b/>
                <w:sz w:val="30"/>
                <w:szCs w:val="30"/>
              </w:rPr>
              <w:t xml:space="preserve"> El Hadj n°24N03J0301 –WABT </w:t>
            </w:r>
            <w:r>
              <w:rPr>
                <w:sz w:val="30"/>
                <w:szCs w:val="30"/>
              </w:rPr>
              <w:t>Avertissement : Comportement anti sportif</w:t>
            </w:r>
          </w:p>
        </w:tc>
      </w:tr>
      <w:tr w:rsidR="00833923" w14:paraId="160674EA" w14:textId="77777777" w:rsidTr="00F4488A">
        <w:trPr>
          <w:trHeight w:val="171"/>
        </w:trPr>
        <w:tc>
          <w:tcPr>
            <w:tcW w:w="11086" w:type="dxa"/>
            <w:tcBorders>
              <w:top w:val="single" w:sz="4" w:space="0" w:color="auto"/>
              <w:bottom w:val="single" w:sz="4" w:space="0" w:color="auto"/>
            </w:tcBorders>
          </w:tcPr>
          <w:p w14:paraId="4584E308" w14:textId="6D9292F9" w:rsidR="00833923" w:rsidRDefault="00833923" w:rsidP="00833923">
            <w:pPr>
              <w:spacing w:after="0" w:line="240" w:lineRule="auto"/>
              <w:rPr>
                <w:b/>
                <w:sz w:val="30"/>
                <w:szCs w:val="30"/>
              </w:rPr>
            </w:pPr>
            <w:proofErr w:type="spellStart"/>
            <w:r>
              <w:rPr>
                <w:b/>
                <w:sz w:val="30"/>
                <w:szCs w:val="30"/>
              </w:rPr>
              <w:t>Mechahar</w:t>
            </w:r>
            <w:proofErr w:type="spellEnd"/>
            <w:r>
              <w:rPr>
                <w:b/>
                <w:sz w:val="30"/>
                <w:szCs w:val="30"/>
              </w:rPr>
              <w:t xml:space="preserve"> Djamel Eddine n°24N03J0304 –WABT </w:t>
            </w:r>
            <w:r>
              <w:rPr>
                <w:sz w:val="30"/>
                <w:szCs w:val="30"/>
              </w:rPr>
              <w:t>Avertissement : Comportement anti sportif</w:t>
            </w:r>
          </w:p>
        </w:tc>
      </w:tr>
      <w:tr w:rsidR="00833923" w14:paraId="2FB392C9" w14:textId="77777777" w:rsidTr="00F4488A">
        <w:trPr>
          <w:trHeight w:val="180"/>
        </w:trPr>
        <w:tc>
          <w:tcPr>
            <w:tcW w:w="11086" w:type="dxa"/>
            <w:tcBorders>
              <w:top w:val="single" w:sz="4" w:space="0" w:color="auto"/>
              <w:bottom w:val="single" w:sz="4" w:space="0" w:color="auto"/>
            </w:tcBorders>
          </w:tcPr>
          <w:p w14:paraId="10BFF8AC" w14:textId="459ACF72" w:rsidR="00833923" w:rsidRDefault="00833923" w:rsidP="00833923">
            <w:pPr>
              <w:spacing w:after="0" w:line="240" w:lineRule="auto"/>
              <w:rPr>
                <w:b/>
                <w:sz w:val="30"/>
                <w:szCs w:val="30"/>
              </w:rPr>
            </w:pPr>
            <w:r>
              <w:rPr>
                <w:b/>
                <w:sz w:val="30"/>
                <w:szCs w:val="30"/>
              </w:rPr>
              <w:t xml:space="preserve">Dache Tayeb n°24N03J0291 –WABT </w:t>
            </w:r>
            <w:r>
              <w:rPr>
                <w:sz w:val="30"/>
                <w:szCs w:val="30"/>
              </w:rPr>
              <w:t>Avertissement : anti jeu.</w:t>
            </w:r>
          </w:p>
        </w:tc>
      </w:tr>
      <w:tr w:rsidR="00D60663" w14:paraId="61A66AF7" w14:textId="77777777" w:rsidTr="00F4488A">
        <w:trPr>
          <w:trHeight w:val="111"/>
        </w:trPr>
        <w:tc>
          <w:tcPr>
            <w:tcW w:w="11086" w:type="dxa"/>
            <w:tcBorders>
              <w:top w:val="single" w:sz="4" w:space="0" w:color="auto"/>
            </w:tcBorders>
          </w:tcPr>
          <w:p w14:paraId="2D639DB8" w14:textId="4E96737F" w:rsidR="00D60663" w:rsidRDefault="00833923" w:rsidP="00F4488A">
            <w:pPr>
              <w:spacing w:after="0" w:line="240" w:lineRule="auto"/>
              <w:rPr>
                <w:b/>
                <w:sz w:val="30"/>
                <w:szCs w:val="30"/>
              </w:rPr>
            </w:pPr>
            <w:proofErr w:type="spellStart"/>
            <w:r>
              <w:rPr>
                <w:b/>
                <w:sz w:val="30"/>
                <w:szCs w:val="30"/>
              </w:rPr>
              <w:t>Achiche</w:t>
            </w:r>
            <w:proofErr w:type="spellEnd"/>
            <w:r>
              <w:rPr>
                <w:b/>
                <w:sz w:val="30"/>
                <w:szCs w:val="30"/>
              </w:rPr>
              <w:t xml:space="preserve"> Khaled Mustapha n°24N03D0154 –WABT secrétaire général </w:t>
            </w:r>
            <w:r w:rsidRPr="003922F2">
              <w:rPr>
                <w:b/>
                <w:color w:val="FF0000"/>
                <w:sz w:val="30"/>
                <w:szCs w:val="30"/>
              </w:rPr>
              <w:t xml:space="preserve">exclu </w:t>
            </w:r>
            <w:r w:rsidRPr="003922F2">
              <w:rPr>
                <w:bCs/>
                <w:sz w:val="30"/>
                <w:szCs w:val="30"/>
              </w:rPr>
              <w:t xml:space="preserve">pour </w:t>
            </w:r>
            <w:r>
              <w:rPr>
                <w:bCs/>
                <w:sz w:val="30"/>
                <w:szCs w:val="30"/>
              </w:rPr>
              <w:t>cumul de cartons (CAS+CD)</w:t>
            </w:r>
            <w:r w:rsidRPr="003922F2">
              <w:rPr>
                <w:bCs/>
                <w:sz w:val="30"/>
                <w:szCs w:val="30"/>
              </w:rPr>
              <w:t xml:space="preserve"> </w:t>
            </w:r>
            <w:r>
              <w:rPr>
                <w:b/>
                <w:sz w:val="30"/>
                <w:szCs w:val="30"/>
              </w:rPr>
              <w:t xml:space="preserve">Sanction : </w:t>
            </w:r>
            <w:r>
              <w:rPr>
                <w:bCs/>
                <w:sz w:val="30"/>
                <w:szCs w:val="30"/>
              </w:rPr>
              <w:t>Un</w:t>
            </w:r>
            <w:r>
              <w:rPr>
                <w:b/>
                <w:sz w:val="30"/>
                <w:szCs w:val="30"/>
              </w:rPr>
              <w:t xml:space="preserve"> (01) </w:t>
            </w:r>
            <w:r w:rsidRPr="003922F2">
              <w:rPr>
                <w:b/>
                <w:sz w:val="30"/>
                <w:szCs w:val="30"/>
              </w:rPr>
              <w:t>match</w:t>
            </w:r>
            <w:r w:rsidRPr="003922F2">
              <w:rPr>
                <w:bCs/>
                <w:sz w:val="30"/>
                <w:szCs w:val="30"/>
              </w:rPr>
              <w:t xml:space="preserve"> de suspension ferme</w:t>
            </w:r>
            <w:r>
              <w:rPr>
                <w:bCs/>
                <w:sz w:val="30"/>
                <w:szCs w:val="30"/>
              </w:rPr>
              <w:t xml:space="preserve"> (interdiction du terrain et de vestiaire) plus </w:t>
            </w:r>
            <w:r w:rsidRPr="00833923">
              <w:rPr>
                <w:b/>
                <w:color w:val="FF0000"/>
                <w:sz w:val="30"/>
                <w:szCs w:val="30"/>
              </w:rPr>
              <w:t>20.000 DA</w:t>
            </w:r>
            <w:r w:rsidRPr="00833923">
              <w:rPr>
                <w:bCs/>
                <w:color w:val="FF0000"/>
                <w:sz w:val="30"/>
                <w:szCs w:val="30"/>
              </w:rPr>
              <w:t xml:space="preserve"> </w:t>
            </w:r>
            <w:r>
              <w:rPr>
                <w:bCs/>
                <w:sz w:val="30"/>
                <w:szCs w:val="30"/>
              </w:rPr>
              <w:t>d’amende. Art 104 RA</w:t>
            </w:r>
          </w:p>
        </w:tc>
      </w:tr>
      <w:tr w:rsidR="00833923" w14:paraId="20B58454" w14:textId="77777777" w:rsidTr="00F4488A">
        <w:trPr>
          <w:trHeight w:val="270"/>
        </w:trPr>
        <w:tc>
          <w:tcPr>
            <w:tcW w:w="11086" w:type="dxa"/>
            <w:tcBorders>
              <w:top w:val="single" w:sz="4" w:space="0" w:color="auto"/>
              <w:bottom w:val="single" w:sz="4" w:space="0" w:color="auto"/>
            </w:tcBorders>
          </w:tcPr>
          <w:p w14:paraId="23BCE54D" w14:textId="2A84640B" w:rsidR="00833923" w:rsidRDefault="00833923" w:rsidP="00F4488A">
            <w:pPr>
              <w:spacing w:after="0" w:line="240" w:lineRule="auto"/>
              <w:rPr>
                <w:b/>
                <w:sz w:val="30"/>
                <w:szCs w:val="30"/>
              </w:rPr>
            </w:pPr>
            <w:r>
              <w:rPr>
                <w:rFonts w:cs="Aharoni"/>
                <w:b/>
                <w:bCs/>
                <w:sz w:val="32"/>
                <w:szCs w:val="32"/>
                <w:u w:val="single"/>
              </w:rPr>
              <w:t>WABT</w:t>
            </w:r>
            <w:r w:rsidRPr="00336ED6">
              <w:rPr>
                <w:rFonts w:cs="Aharoni"/>
                <w:b/>
                <w:bCs/>
                <w:sz w:val="32"/>
                <w:szCs w:val="32"/>
                <w:u w:val="single"/>
              </w:rPr>
              <w:t> :</w:t>
            </w:r>
            <w:r w:rsidRPr="00336ED6">
              <w:rPr>
                <w:rFonts w:cs="Aharoni"/>
                <w:sz w:val="32"/>
                <w:szCs w:val="32"/>
              </w:rPr>
              <w:t xml:space="preserve"> conduite incorrecte de l’équipe </w:t>
            </w:r>
            <w:r w:rsidRPr="00336ED6">
              <w:rPr>
                <w:rFonts w:cs="Aharoni"/>
                <w:b/>
                <w:bCs/>
                <w:sz w:val="32"/>
                <w:szCs w:val="32"/>
              </w:rPr>
              <w:t>Sanction</w:t>
            </w:r>
            <w:r w:rsidRPr="00336ED6">
              <w:rPr>
                <w:rFonts w:cs="Aharoni"/>
                <w:sz w:val="32"/>
                <w:szCs w:val="32"/>
              </w:rPr>
              <w:t xml:space="preserve"> : </w:t>
            </w:r>
            <w:r>
              <w:rPr>
                <w:rFonts w:cs="Aharoni"/>
                <w:b/>
                <w:bCs/>
                <w:color w:val="FF0000"/>
                <w:sz w:val="32"/>
                <w:szCs w:val="32"/>
              </w:rPr>
              <w:t>10</w:t>
            </w:r>
            <w:r w:rsidRPr="00336ED6">
              <w:rPr>
                <w:rFonts w:cs="Aharoni"/>
                <w:b/>
                <w:bCs/>
                <w:color w:val="FF0000"/>
                <w:sz w:val="32"/>
                <w:szCs w:val="32"/>
              </w:rPr>
              <w:t>.000 DA</w:t>
            </w:r>
            <w:r w:rsidRPr="00336ED6">
              <w:rPr>
                <w:rFonts w:cs="Aharoni"/>
                <w:color w:val="FF0000"/>
                <w:sz w:val="32"/>
                <w:szCs w:val="32"/>
              </w:rPr>
              <w:t xml:space="preserve"> </w:t>
            </w:r>
            <w:r w:rsidRPr="00336ED6">
              <w:rPr>
                <w:rFonts w:cs="Aharoni"/>
                <w:sz w:val="32"/>
                <w:szCs w:val="32"/>
              </w:rPr>
              <w:t>d’amende</w:t>
            </w:r>
            <w:r>
              <w:rPr>
                <w:rFonts w:cs="Aharoni"/>
                <w:sz w:val="32"/>
                <w:szCs w:val="32"/>
              </w:rPr>
              <w:t xml:space="preserve"> Art 129 RA</w:t>
            </w:r>
          </w:p>
        </w:tc>
      </w:tr>
      <w:tr w:rsidR="000539E3" w14:paraId="2DBC7B67" w14:textId="77777777" w:rsidTr="00F4488A">
        <w:trPr>
          <w:trHeight w:val="266"/>
        </w:trPr>
        <w:tc>
          <w:tcPr>
            <w:tcW w:w="11086" w:type="dxa"/>
            <w:shd w:val="clear" w:color="auto" w:fill="DDD8C2" w:themeFill="background2" w:themeFillShade="E5"/>
          </w:tcPr>
          <w:p w14:paraId="268A9680" w14:textId="19B8127F" w:rsidR="000539E3" w:rsidRDefault="000539E3" w:rsidP="00F4488A">
            <w:pPr>
              <w:spacing w:after="0" w:line="240" w:lineRule="auto"/>
              <w:jc w:val="center"/>
              <w:rPr>
                <w:b/>
                <w:sz w:val="30"/>
                <w:szCs w:val="30"/>
              </w:rPr>
            </w:pPr>
            <w:r>
              <w:rPr>
                <w:b/>
                <w:sz w:val="30"/>
                <w:szCs w:val="30"/>
              </w:rPr>
              <w:t>Affaire N°10 : Rencontre JSMT/EST du 03.01.2025</w:t>
            </w:r>
          </w:p>
        </w:tc>
      </w:tr>
      <w:tr w:rsidR="000539E3" w14:paraId="77C8DE24" w14:textId="77777777" w:rsidTr="00F4488A">
        <w:trPr>
          <w:trHeight w:val="266"/>
        </w:trPr>
        <w:tc>
          <w:tcPr>
            <w:tcW w:w="11086" w:type="dxa"/>
          </w:tcPr>
          <w:p w14:paraId="32D6DC29" w14:textId="50629587" w:rsidR="000539E3" w:rsidRDefault="000539E3" w:rsidP="000539E3">
            <w:pPr>
              <w:spacing w:after="0" w:line="240" w:lineRule="auto"/>
              <w:jc w:val="center"/>
              <w:rPr>
                <w:b/>
                <w:sz w:val="30"/>
                <w:szCs w:val="30"/>
              </w:rPr>
            </w:pPr>
            <w:r>
              <w:rPr>
                <w:b/>
                <w:sz w:val="30"/>
                <w:szCs w:val="30"/>
              </w:rPr>
              <w:t>RAS</w:t>
            </w:r>
          </w:p>
        </w:tc>
      </w:tr>
      <w:tr w:rsidR="000539E3" w14:paraId="4B7226DD" w14:textId="77777777" w:rsidTr="00F4488A">
        <w:trPr>
          <w:trHeight w:val="266"/>
        </w:trPr>
        <w:tc>
          <w:tcPr>
            <w:tcW w:w="11086" w:type="dxa"/>
            <w:shd w:val="clear" w:color="auto" w:fill="DDD8C2" w:themeFill="background2" w:themeFillShade="E5"/>
          </w:tcPr>
          <w:p w14:paraId="35BA699B" w14:textId="06A41BDB" w:rsidR="000539E3" w:rsidRDefault="000539E3" w:rsidP="00F4488A">
            <w:pPr>
              <w:spacing w:after="0" w:line="240" w:lineRule="auto"/>
              <w:jc w:val="center"/>
              <w:rPr>
                <w:b/>
                <w:sz w:val="30"/>
                <w:szCs w:val="30"/>
              </w:rPr>
            </w:pPr>
            <w:r>
              <w:rPr>
                <w:b/>
                <w:sz w:val="30"/>
                <w:szCs w:val="30"/>
              </w:rPr>
              <w:t>Affaire N°11 : Rencontre IRBEK/ASO du 03.01.2025</w:t>
            </w:r>
          </w:p>
        </w:tc>
      </w:tr>
      <w:tr w:rsidR="000539E3" w14:paraId="2CF18C64" w14:textId="77777777" w:rsidTr="00F4488A">
        <w:trPr>
          <w:trHeight w:val="266"/>
        </w:trPr>
        <w:tc>
          <w:tcPr>
            <w:tcW w:w="11086" w:type="dxa"/>
          </w:tcPr>
          <w:p w14:paraId="7549D807" w14:textId="5AE371D1" w:rsidR="000539E3" w:rsidRDefault="000539E3" w:rsidP="00F4488A">
            <w:pPr>
              <w:spacing w:after="0" w:line="240" w:lineRule="auto"/>
              <w:rPr>
                <w:b/>
                <w:sz w:val="30"/>
                <w:szCs w:val="30"/>
              </w:rPr>
            </w:pPr>
            <w:proofErr w:type="spellStart"/>
            <w:r>
              <w:rPr>
                <w:b/>
                <w:sz w:val="30"/>
                <w:szCs w:val="30"/>
              </w:rPr>
              <w:t>Bouhadda</w:t>
            </w:r>
            <w:proofErr w:type="spellEnd"/>
            <w:r>
              <w:rPr>
                <w:b/>
                <w:sz w:val="30"/>
                <w:szCs w:val="30"/>
              </w:rPr>
              <w:t xml:space="preserve"> Mohammed Yacine n°24N03J0496 –IRBEK </w:t>
            </w:r>
            <w:r>
              <w:rPr>
                <w:sz w:val="30"/>
                <w:szCs w:val="30"/>
              </w:rPr>
              <w:t>Avertissement : Comportement anti sportif.</w:t>
            </w:r>
          </w:p>
        </w:tc>
      </w:tr>
      <w:tr w:rsidR="000539E3" w14:paraId="2408DA8F" w14:textId="77777777" w:rsidTr="00F4488A">
        <w:trPr>
          <w:trHeight w:val="266"/>
        </w:trPr>
        <w:tc>
          <w:tcPr>
            <w:tcW w:w="11086" w:type="dxa"/>
          </w:tcPr>
          <w:p w14:paraId="49A397F1" w14:textId="27DABAFF" w:rsidR="000539E3" w:rsidRDefault="000539E3" w:rsidP="00F4488A">
            <w:pPr>
              <w:spacing w:after="0" w:line="240" w:lineRule="auto"/>
              <w:rPr>
                <w:b/>
                <w:sz w:val="30"/>
                <w:szCs w:val="30"/>
              </w:rPr>
            </w:pPr>
            <w:proofErr w:type="spellStart"/>
            <w:r>
              <w:rPr>
                <w:b/>
                <w:sz w:val="30"/>
                <w:szCs w:val="30"/>
              </w:rPr>
              <w:t>Boudjellal</w:t>
            </w:r>
            <w:proofErr w:type="spellEnd"/>
            <w:r>
              <w:rPr>
                <w:b/>
                <w:sz w:val="30"/>
                <w:szCs w:val="30"/>
              </w:rPr>
              <w:t xml:space="preserve"> Bilel n°24N03J0487 –IRBEK </w:t>
            </w:r>
            <w:r>
              <w:rPr>
                <w:sz w:val="30"/>
                <w:szCs w:val="30"/>
              </w:rPr>
              <w:t>Avertissement : jeux dangereux.</w:t>
            </w:r>
          </w:p>
        </w:tc>
      </w:tr>
      <w:tr w:rsidR="000539E3" w14:paraId="04ACA77A" w14:textId="77777777" w:rsidTr="00F4488A">
        <w:trPr>
          <w:trHeight w:val="266"/>
        </w:trPr>
        <w:tc>
          <w:tcPr>
            <w:tcW w:w="11086" w:type="dxa"/>
          </w:tcPr>
          <w:p w14:paraId="02B569E8" w14:textId="47978782" w:rsidR="000539E3" w:rsidRDefault="000539E3" w:rsidP="000539E3">
            <w:pPr>
              <w:spacing w:after="0" w:line="240" w:lineRule="auto"/>
              <w:rPr>
                <w:b/>
                <w:sz w:val="30"/>
                <w:szCs w:val="30"/>
              </w:rPr>
            </w:pPr>
            <w:proofErr w:type="spellStart"/>
            <w:r>
              <w:rPr>
                <w:b/>
                <w:sz w:val="30"/>
                <w:szCs w:val="30"/>
              </w:rPr>
              <w:t>Balegh</w:t>
            </w:r>
            <w:proofErr w:type="spellEnd"/>
            <w:r>
              <w:rPr>
                <w:b/>
                <w:sz w:val="30"/>
                <w:szCs w:val="30"/>
              </w:rPr>
              <w:t xml:space="preserve"> Abou Sofiane n°24N03J0519 –IRBEK </w:t>
            </w:r>
            <w:r>
              <w:rPr>
                <w:sz w:val="30"/>
                <w:szCs w:val="30"/>
              </w:rPr>
              <w:t>Avertissement : Comportement anti sportif.</w:t>
            </w:r>
          </w:p>
        </w:tc>
      </w:tr>
      <w:tr w:rsidR="000539E3" w14:paraId="492A188D" w14:textId="77777777" w:rsidTr="00F4488A">
        <w:trPr>
          <w:trHeight w:val="171"/>
        </w:trPr>
        <w:tc>
          <w:tcPr>
            <w:tcW w:w="11086" w:type="dxa"/>
            <w:tcBorders>
              <w:top w:val="single" w:sz="4" w:space="0" w:color="auto"/>
              <w:bottom w:val="single" w:sz="4" w:space="0" w:color="auto"/>
            </w:tcBorders>
          </w:tcPr>
          <w:p w14:paraId="6EA19DA8" w14:textId="4A3BB408" w:rsidR="000539E3" w:rsidRDefault="000539E3" w:rsidP="00F4488A">
            <w:pPr>
              <w:spacing w:after="0" w:line="240" w:lineRule="auto"/>
              <w:rPr>
                <w:b/>
                <w:sz w:val="30"/>
                <w:szCs w:val="30"/>
              </w:rPr>
            </w:pPr>
            <w:proofErr w:type="spellStart"/>
            <w:r>
              <w:rPr>
                <w:b/>
                <w:sz w:val="30"/>
                <w:szCs w:val="30"/>
              </w:rPr>
              <w:t>Farhi</w:t>
            </w:r>
            <w:proofErr w:type="spellEnd"/>
            <w:r>
              <w:rPr>
                <w:b/>
                <w:sz w:val="30"/>
                <w:szCs w:val="30"/>
              </w:rPr>
              <w:t xml:space="preserve"> Ibrahim Ben Halima n°000310401 –ASO </w:t>
            </w:r>
            <w:r>
              <w:rPr>
                <w:sz w:val="30"/>
                <w:szCs w:val="30"/>
              </w:rPr>
              <w:t>Avertissement : Comportement anti sportif</w:t>
            </w:r>
          </w:p>
        </w:tc>
      </w:tr>
      <w:tr w:rsidR="000539E3" w14:paraId="72149FF6" w14:textId="77777777" w:rsidTr="00F4488A">
        <w:trPr>
          <w:trHeight w:val="180"/>
        </w:trPr>
        <w:tc>
          <w:tcPr>
            <w:tcW w:w="11086" w:type="dxa"/>
            <w:tcBorders>
              <w:top w:val="single" w:sz="4" w:space="0" w:color="auto"/>
              <w:bottom w:val="single" w:sz="4" w:space="0" w:color="auto"/>
            </w:tcBorders>
          </w:tcPr>
          <w:p w14:paraId="6EFCC4BE" w14:textId="5573C9BF" w:rsidR="000539E3" w:rsidRDefault="000539E3" w:rsidP="000539E3">
            <w:pPr>
              <w:spacing w:after="0" w:line="240" w:lineRule="auto"/>
              <w:rPr>
                <w:b/>
                <w:sz w:val="30"/>
                <w:szCs w:val="30"/>
              </w:rPr>
            </w:pPr>
            <w:proofErr w:type="spellStart"/>
            <w:r>
              <w:rPr>
                <w:b/>
                <w:sz w:val="30"/>
                <w:szCs w:val="30"/>
              </w:rPr>
              <w:t>Belkhither</w:t>
            </w:r>
            <w:proofErr w:type="spellEnd"/>
            <w:r>
              <w:rPr>
                <w:b/>
                <w:sz w:val="30"/>
                <w:szCs w:val="30"/>
              </w:rPr>
              <w:t xml:space="preserve"> Mokhtar n°24N01J0549 –ASO </w:t>
            </w:r>
            <w:r>
              <w:rPr>
                <w:sz w:val="30"/>
                <w:szCs w:val="30"/>
              </w:rPr>
              <w:t>Avertissement : Comportement anti sportif</w:t>
            </w:r>
          </w:p>
        </w:tc>
      </w:tr>
      <w:tr w:rsidR="000539E3" w14:paraId="4D90EA95" w14:textId="77777777" w:rsidTr="00F4488A">
        <w:trPr>
          <w:trHeight w:val="111"/>
        </w:trPr>
        <w:tc>
          <w:tcPr>
            <w:tcW w:w="11086" w:type="dxa"/>
            <w:tcBorders>
              <w:top w:val="single" w:sz="4" w:space="0" w:color="auto"/>
            </w:tcBorders>
          </w:tcPr>
          <w:p w14:paraId="46212DA5" w14:textId="77777777" w:rsidR="000539E3" w:rsidRPr="00227A5F" w:rsidRDefault="000539E3" w:rsidP="000539E3">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01E0EF68" w14:textId="77777777" w:rsidR="000539E3" w:rsidRDefault="000539E3" w:rsidP="000539E3">
            <w:pPr>
              <w:tabs>
                <w:tab w:val="left" w:pos="216"/>
              </w:tabs>
              <w:spacing w:after="0" w:line="240" w:lineRule="auto"/>
              <w:rPr>
                <w:rFonts w:asciiTheme="majorHAnsi" w:hAnsiTheme="majorHAnsi"/>
                <w:sz w:val="32"/>
                <w:szCs w:val="32"/>
              </w:rPr>
            </w:pPr>
          </w:p>
          <w:p w14:paraId="2D4D2D44" w14:textId="786FE7D0" w:rsidR="000539E3" w:rsidRDefault="000539E3" w:rsidP="000539E3">
            <w:pPr>
              <w:tabs>
                <w:tab w:val="left" w:pos="216"/>
              </w:tabs>
              <w:spacing w:after="0" w:line="240" w:lineRule="auto"/>
              <w:rPr>
                <w:rFonts w:cs="Aharoni"/>
                <w:b/>
                <w:bCs/>
                <w:sz w:val="32"/>
                <w:szCs w:val="32"/>
              </w:rPr>
            </w:pPr>
            <w:r>
              <w:rPr>
                <w:rFonts w:cs="Aharoni"/>
                <w:b/>
                <w:bCs/>
                <w:sz w:val="32"/>
                <w:szCs w:val="32"/>
                <w:u w:val="single"/>
              </w:rPr>
              <w:t>ASO :</w:t>
            </w:r>
            <w:r>
              <w:rPr>
                <w:rFonts w:cs="Aharoni"/>
                <w:b/>
                <w:bCs/>
                <w:sz w:val="32"/>
                <w:szCs w:val="32"/>
              </w:rPr>
              <w:t xml:space="preserve"> </w:t>
            </w:r>
            <w:r>
              <w:rPr>
                <w:rFonts w:cs="Aharoni"/>
                <w:sz w:val="32"/>
                <w:szCs w:val="32"/>
              </w:rPr>
              <w:t xml:space="preserve">(Art 69 alinéa c résolution de bureau fédérale) </w:t>
            </w:r>
            <w:r>
              <w:rPr>
                <w:rFonts w:cs="Aharoni"/>
                <w:b/>
                <w:bCs/>
                <w:sz w:val="32"/>
                <w:szCs w:val="32"/>
              </w:rPr>
              <w:t>:</w:t>
            </w:r>
          </w:p>
          <w:p w14:paraId="04CE644C" w14:textId="5FA01EE3" w:rsidR="000539E3" w:rsidRDefault="000539E3" w:rsidP="000539E3">
            <w:pPr>
              <w:tabs>
                <w:tab w:val="left" w:pos="216"/>
              </w:tabs>
              <w:spacing w:after="0" w:line="240" w:lineRule="auto"/>
              <w:rPr>
                <w:rFonts w:cs="Aharoni"/>
                <w:sz w:val="32"/>
                <w:szCs w:val="32"/>
              </w:rPr>
            </w:pPr>
            <w:r>
              <w:rPr>
                <w:rFonts w:cs="Aharoni"/>
                <w:sz w:val="32"/>
                <w:szCs w:val="32"/>
              </w:rPr>
              <w:t xml:space="preserve">- Utilisation et jet de fumigènes sur le terrain sans dommage physique             </w:t>
            </w:r>
            <w:proofErr w:type="gramStart"/>
            <w:r>
              <w:rPr>
                <w:rFonts w:cs="Aharoni"/>
                <w:sz w:val="32"/>
                <w:szCs w:val="32"/>
              </w:rPr>
              <w:t xml:space="preserve">   </w:t>
            </w:r>
            <w:r w:rsidRPr="008F6D2F">
              <w:rPr>
                <w:rFonts w:cs="Aharoni"/>
                <w:b/>
                <w:bCs/>
                <w:sz w:val="32"/>
                <w:szCs w:val="32"/>
              </w:rPr>
              <w:t>(</w:t>
            </w:r>
            <w:proofErr w:type="gramEnd"/>
            <w:r w:rsidRPr="008F6D2F">
              <w:rPr>
                <w:rFonts w:cs="Aharoni"/>
                <w:b/>
                <w:bCs/>
                <w:sz w:val="32"/>
                <w:szCs w:val="32"/>
              </w:rPr>
              <w:t>3</w:t>
            </w:r>
            <w:r w:rsidRPr="008F6D2F">
              <w:rPr>
                <w:rFonts w:cs="Aharoni"/>
                <w:b/>
                <w:bCs/>
                <w:sz w:val="32"/>
                <w:szCs w:val="32"/>
                <w:vertAlign w:val="superscript"/>
              </w:rPr>
              <w:t>ème infraction</w:t>
            </w:r>
            <w:r w:rsidRPr="008F6D2F">
              <w:rPr>
                <w:rFonts w:cs="Aharoni"/>
                <w:b/>
                <w:bCs/>
                <w:sz w:val="32"/>
                <w:szCs w:val="32"/>
              </w:rPr>
              <w:t>).</w:t>
            </w:r>
          </w:p>
          <w:p w14:paraId="1C4992C9" w14:textId="7CEA72E0" w:rsidR="000539E3" w:rsidRDefault="000539E3" w:rsidP="000539E3">
            <w:pPr>
              <w:spacing w:after="0" w:line="240" w:lineRule="auto"/>
              <w:rPr>
                <w:b/>
                <w:sz w:val="30"/>
                <w:szCs w:val="30"/>
              </w:rPr>
            </w:pPr>
            <w:r>
              <w:rPr>
                <w:rFonts w:cs="Aharoni"/>
                <w:sz w:val="32"/>
                <w:szCs w:val="32"/>
              </w:rPr>
              <w:t>-</w:t>
            </w:r>
            <w:r>
              <w:rPr>
                <w:rFonts w:cs="Aharoni"/>
                <w:b/>
                <w:bCs/>
                <w:sz w:val="32"/>
                <w:szCs w:val="32"/>
              </w:rPr>
              <w:t>Sanction :</w:t>
            </w:r>
            <w:r>
              <w:rPr>
                <w:rFonts w:cs="Aharoni"/>
                <w:sz w:val="32"/>
                <w:szCs w:val="32"/>
              </w:rPr>
              <w:t xml:space="preserve"> Un </w:t>
            </w:r>
            <w:r w:rsidRPr="003B6B1E">
              <w:rPr>
                <w:rFonts w:cs="Aharoni"/>
                <w:b/>
                <w:bCs/>
                <w:sz w:val="32"/>
                <w:szCs w:val="32"/>
              </w:rPr>
              <w:t>(01) match</w:t>
            </w:r>
            <w:r>
              <w:rPr>
                <w:rFonts w:cs="Aharoni"/>
                <w:sz w:val="32"/>
                <w:szCs w:val="32"/>
              </w:rPr>
              <w:t xml:space="preserve"> à huis clos ferme plus </w:t>
            </w:r>
            <w:r>
              <w:rPr>
                <w:rFonts w:cs="Aharoni"/>
                <w:b/>
                <w:bCs/>
                <w:color w:val="FF0000"/>
                <w:sz w:val="32"/>
                <w:szCs w:val="32"/>
              </w:rPr>
              <w:t>200.000 DA</w:t>
            </w:r>
            <w:r>
              <w:rPr>
                <w:rFonts w:cs="Aharoni"/>
                <w:color w:val="FF0000"/>
                <w:sz w:val="32"/>
                <w:szCs w:val="32"/>
              </w:rPr>
              <w:t xml:space="preserve"> </w:t>
            </w:r>
            <w:r>
              <w:rPr>
                <w:rFonts w:cs="Aharoni"/>
                <w:sz w:val="32"/>
                <w:szCs w:val="32"/>
              </w:rPr>
              <w:t>d’amende.</w:t>
            </w:r>
          </w:p>
        </w:tc>
      </w:tr>
      <w:tr w:rsidR="000539E3" w14:paraId="77F2F0FA" w14:textId="77777777" w:rsidTr="00F4488A">
        <w:trPr>
          <w:trHeight w:val="266"/>
        </w:trPr>
        <w:tc>
          <w:tcPr>
            <w:tcW w:w="11086" w:type="dxa"/>
            <w:shd w:val="clear" w:color="auto" w:fill="DDD8C2" w:themeFill="background2" w:themeFillShade="E5"/>
          </w:tcPr>
          <w:p w14:paraId="5354D16C" w14:textId="2AC8CCD5" w:rsidR="000539E3" w:rsidRDefault="000539E3" w:rsidP="00F4488A">
            <w:pPr>
              <w:spacing w:after="0" w:line="240" w:lineRule="auto"/>
              <w:jc w:val="center"/>
              <w:rPr>
                <w:b/>
                <w:sz w:val="30"/>
                <w:szCs w:val="30"/>
              </w:rPr>
            </w:pPr>
            <w:r>
              <w:rPr>
                <w:b/>
                <w:sz w:val="30"/>
                <w:szCs w:val="30"/>
              </w:rPr>
              <w:t>Affaire N°12 : Rencontre USMAn/CRBAY du 03.01.2025</w:t>
            </w:r>
          </w:p>
        </w:tc>
      </w:tr>
      <w:tr w:rsidR="000539E3" w14:paraId="0FBCA861" w14:textId="77777777" w:rsidTr="00F4488A">
        <w:trPr>
          <w:trHeight w:val="266"/>
        </w:trPr>
        <w:tc>
          <w:tcPr>
            <w:tcW w:w="11086" w:type="dxa"/>
          </w:tcPr>
          <w:p w14:paraId="3E13915E" w14:textId="28455D20" w:rsidR="000539E3" w:rsidRDefault="000539E3" w:rsidP="00F4488A">
            <w:pPr>
              <w:spacing w:after="0" w:line="240" w:lineRule="auto"/>
              <w:rPr>
                <w:b/>
                <w:sz w:val="30"/>
                <w:szCs w:val="30"/>
              </w:rPr>
            </w:pPr>
            <w:proofErr w:type="spellStart"/>
            <w:r>
              <w:rPr>
                <w:b/>
                <w:sz w:val="30"/>
                <w:szCs w:val="30"/>
              </w:rPr>
              <w:t>Gagaa</w:t>
            </w:r>
            <w:proofErr w:type="spellEnd"/>
            <w:r>
              <w:rPr>
                <w:b/>
                <w:sz w:val="30"/>
                <w:szCs w:val="30"/>
              </w:rPr>
              <w:t xml:space="preserve"> Ahmed n°24N02J0460 –</w:t>
            </w:r>
            <w:proofErr w:type="spellStart"/>
            <w:r>
              <w:rPr>
                <w:b/>
                <w:sz w:val="30"/>
                <w:szCs w:val="30"/>
              </w:rPr>
              <w:t>USMAn</w:t>
            </w:r>
            <w:proofErr w:type="spellEnd"/>
            <w:r>
              <w:rPr>
                <w:b/>
                <w:sz w:val="30"/>
                <w:szCs w:val="30"/>
              </w:rPr>
              <w:t xml:space="preserve"> </w:t>
            </w:r>
            <w:r>
              <w:rPr>
                <w:sz w:val="30"/>
                <w:szCs w:val="30"/>
              </w:rPr>
              <w:t>Avertissement : jeux dangereux.</w:t>
            </w:r>
          </w:p>
        </w:tc>
      </w:tr>
      <w:tr w:rsidR="000539E3" w14:paraId="7C6477E5" w14:textId="77777777" w:rsidTr="00F4488A">
        <w:trPr>
          <w:trHeight w:val="266"/>
        </w:trPr>
        <w:tc>
          <w:tcPr>
            <w:tcW w:w="11086" w:type="dxa"/>
          </w:tcPr>
          <w:p w14:paraId="539453EC" w14:textId="29F5D801" w:rsidR="000539E3" w:rsidRDefault="000539E3" w:rsidP="000539E3">
            <w:pPr>
              <w:spacing w:after="0" w:line="240" w:lineRule="auto"/>
              <w:rPr>
                <w:b/>
                <w:sz w:val="30"/>
                <w:szCs w:val="30"/>
              </w:rPr>
            </w:pPr>
            <w:r>
              <w:rPr>
                <w:b/>
                <w:sz w:val="30"/>
                <w:szCs w:val="30"/>
              </w:rPr>
              <w:t xml:space="preserve">Abbas Abdelaziz n°24N02E0220 –USMAn </w:t>
            </w:r>
            <w:r w:rsidR="00530023">
              <w:rPr>
                <w:b/>
                <w:sz w:val="30"/>
                <w:szCs w:val="30"/>
              </w:rPr>
              <w:t xml:space="preserve">Entraineur en chef </w:t>
            </w:r>
            <w:r>
              <w:rPr>
                <w:sz w:val="30"/>
                <w:szCs w:val="30"/>
              </w:rPr>
              <w:t xml:space="preserve">Avertissement : </w:t>
            </w:r>
            <w:r w:rsidR="00530023">
              <w:rPr>
                <w:sz w:val="30"/>
                <w:szCs w:val="30"/>
              </w:rPr>
              <w:t>Comportement anti sportif.</w:t>
            </w:r>
          </w:p>
        </w:tc>
      </w:tr>
      <w:tr w:rsidR="000539E3" w14:paraId="221A2457" w14:textId="77777777" w:rsidTr="00F4488A">
        <w:trPr>
          <w:trHeight w:val="266"/>
        </w:trPr>
        <w:tc>
          <w:tcPr>
            <w:tcW w:w="11086" w:type="dxa"/>
          </w:tcPr>
          <w:p w14:paraId="3558935D" w14:textId="7A1BA05E" w:rsidR="000539E3" w:rsidRDefault="00530023" w:rsidP="00F4488A">
            <w:pPr>
              <w:spacing w:after="0" w:line="240" w:lineRule="auto"/>
              <w:rPr>
                <w:b/>
                <w:sz w:val="30"/>
                <w:szCs w:val="30"/>
              </w:rPr>
            </w:pPr>
            <w:proofErr w:type="spellStart"/>
            <w:r>
              <w:rPr>
                <w:b/>
                <w:sz w:val="30"/>
                <w:szCs w:val="30"/>
              </w:rPr>
              <w:t>Beddiaf</w:t>
            </w:r>
            <w:proofErr w:type="spellEnd"/>
            <w:r>
              <w:rPr>
                <w:b/>
                <w:sz w:val="30"/>
                <w:szCs w:val="30"/>
              </w:rPr>
              <w:t xml:space="preserve"> Abdenour</w:t>
            </w:r>
            <w:r w:rsidR="000539E3">
              <w:rPr>
                <w:b/>
                <w:sz w:val="30"/>
                <w:szCs w:val="30"/>
              </w:rPr>
              <w:t xml:space="preserve"> n°24N0</w:t>
            </w:r>
            <w:r>
              <w:rPr>
                <w:b/>
                <w:sz w:val="30"/>
                <w:szCs w:val="30"/>
              </w:rPr>
              <w:t>2</w:t>
            </w:r>
            <w:r w:rsidR="000539E3">
              <w:rPr>
                <w:b/>
                <w:sz w:val="30"/>
                <w:szCs w:val="30"/>
              </w:rPr>
              <w:t>J</w:t>
            </w:r>
            <w:r>
              <w:rPr>
                <w:b/>
                <w:sz w:val="30"/>
                <w:szCs w:val="30"/>
              </w:rPr>
              <w:t>0381</w:t>
            </w:r>
            <w:r w:rsidR="000539E3">
              <w:rPr>
                <w:b/>
                <w:sz w:val="30"/>
                <w:szCs w:val="30"/>
              </w:rPr>
              <w:t xml:space="preserve"> –</w:t>
            </w:r>
            <w:proofErr w:type="spellStart"/>
            <w:r>
              <w:rPr>
                <w:b/>
                <w:sz w:val="30"/>
                <w:szCs w:val="30"/>
              </w:rPr>
              <w:t>USMAn</w:t>
            </w:r>
            <w:proofErr w:type="spellEnd"/>
            <w:r w:rsidR="000539E3">
              <w:rPr>
                <w:b/>
                <w:sz w:val="30"/>
                <w:szCs w:val="30"/>
              </w:rPr>
              <w:t xml:space="preserve"> </w:t>
            </w:r>
            <w:r w:rsidR="000539E3">
              <w:rPr>
                <w:sz w:val="30"/>
                <w:szCs w:val="30"/>
              </w:rPr>
              <w:t xml:space="preserve">Avertissement : </w:t>
            </w:r>
            <w:r>
              <w:rPr>
                <w:sz w:val="30"/>
                <w:szCs w:val="30"/>
              </w:rPr>
              <w:t>jeux dangereux.</w:t>
            </w:r>
          </w:p>
        </w:tc>
      </w:tr>
      <w:tr w:rsidR="000539E3" w14:paraId="348F046E" w14:textId="77777777" w:rsidTr="00530023">
        <w:trPr>
          <w:trHeight w:val="2646"/>
        </w:trPr>
        <w:tc>
          <w:tcPr>
            <w:tcW w:w="11086" w:type="dxa"/>
            <w:tcBorders>
              <w:top w:val="single" w:sz="4" w:space="0" w:color="auto"/>
              <w:bottom w:val="single" w:sz="4" w:space="0" w:color="auto"/>
            </w:tcBorders>
          </w:tcPr>
          <w:p w14:paraId="429291DA" w14:textId="77777777" w:rsidR="00530023" w:rsidRPr="00227A5F" w:rsidRDefault="00530023" w:rsidP="00530023">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746F92EB" w14:textId="77777777" w:rsidR="000539E3" w:rsidRDefault="00530023" w:rsidP="00530023">
            <w:pPr>
              <w:spacing w:after="0" w:line="240" w:lineRule="auto"/>
              <w:rPr>
                <w:rFonts w:cs="Aharoni"/>
                <w:sz w:val="32"/>
                <w:szCs w:val="32"/>
              </w:rPr>
            </w:pPr>
            <w:r>
              <w:rPr>
                <w:rFonts w:cs="Aharoni"/>
                <w:b/>
                <w:bCs/>
                <w:sz w:val="32"/>
                <w:szCs w:val="32"/>
                <w:u w:val="single"/>
              </w:rPr>
              <w:t xml:space="preserve">USMAn </w:t>
            </w:r>
            <w:r>
              <w:rPr>
                <w:rFonts w:cs="Aharoni"/>
                <w:b/>
                <w:bCs/>
                <w:sz w:val="32"/>
                <w:szCs w:val="32"/>
              </w:rPr>
              <w:t xml:space="preserve">: </w:t>
            </w:r>
            <w:r>
              <w:rPr>
                <w:rFonts w:cs="Aharoni"/>
                <w:sz w:val="32"/>
                <w:szCs w:val="32"/>
              </w:rPr>
              <w:t>Utilisation de fumigènes dans les tribunes</w:t>
            </w:r>
            <w:r>
              <w:rPr>
                <w:rFonts w:cs="Aharoni"/>
                <w:b/>
                <w:bCs/>
                <w:sz w:val="32"/>
                <w:szCs w:val="32"/>
              </w:rPr>
              <w:t xml:space="preserve"> Sanction :</w:t>
            </w:r>
            <w:r>
              <w:rPr>
                <w:rFonts w:cs="Aharoni"/>
                <w:sz w:val="32"/>
                <w:szCs w:val="32"/>
              </w:rPr>
              <w:t xml:space="preserve"> </w:t>
            </w:r>
            <w:r>
              <w:rPr>
                <w:rFonts w:cs="Aharoni"/>
                <w:b/>
                <w:bCs/>
                <w:color w:val="FF0000"/>
                <w:sz w:val="32"/>
                <w:szCs w:val="32"/>
              </w:rPr>
              <w:t>10.000 DA</w:t>
            </w:r>
            <w:r>
              <w:rPr>
                <w:rFonts w:cs="Aharoni"/>
                <w:b/>
                <w:bCs/>
                <w:color w:val="C00000"/>
                <w:sz w:val="32"/>
                <w:szCs w:val="32"/>
              </w:rPr>
              <w:t xml:space="preserve"> </w:t>
            </w:r>
            <w:r>
              <w:rPr>
                <w:rFonts w:cs="Aharoni"/>
                <w:sz w:val="32"/>
                <w:szCs w:val="32"/>
              </w:rPr>
              <w:t>d’amende Art 48 RA.</w:t>
            </w:r>
          </w:p>
          <w:p w14:paraId="5B9EFCDF" w14:textId="77777777" w:rsidR="00530023" w:rsidRDefault="00530023" w:rsidP="00530023">
            <w:pPr>
              <w:spacing w:after="0" w:line="240" w:lineRule="auto"/>
              <w:rPr>
                <w:rFonts w:cs="Aharoni"/>
                <w:sz w:val="32"/>
                <w:szCs w:val="32"/>
              </w:rPr>
            </w:pPr>
          </w:p>
          <w:p w14:paraId="5FF0D101" w14:textId="5E12BE14" w:rsidR="00530023" w:rsidRPr="00530023" w:rsidRDefault="00530023" w:rsidP="00530023">
            <w:pPr>
              <w:spacing w:after="0" w:line="240" w:lineRule="auto"/>
              <w:rPr>
                <w:rFonts w:cs="Aharoni"/>
                <w:sz w:val="32"/>
                <w:szCs w:val="32"/>
              </w:rPr>
            </w:pPr>
            <w:r>
              <w:rPr>
                <w:rFonts w:cs="Aharoni"/>
                <w:b/>
                <w:bCs/>
                <w:sz w:val="32"/>
                <w:szCs w:val="32"/>
                <w:u w:val="single"/>
              </w:rPr>
              <w:t xml:space="preserve">USMAn </w:t>
            </w:r>
            <w:r>
              <w:rPr>
                <w:rFonts w:cs="Aharoni"/>
                <w:b/>
                <w:bCs/>
                <w:sz w:val="32"/>
                <w:szCs w:val="32"/>
              </w:rPr>
              <w:t xml:space="preserve">: </w:t>
            </w:r>
            <w:r>
              <w:rPr>
                <w:rFonts w:cs="Aharoni"/>
                <w:sz w:val="32"/>
                <w:szCs w:val="32"/>
              </w:rPr>
              <w:t xml:space="preserve">Pénétration de deux (02) supporteurs sur le terrain sans incidents </w:t>
            </w:r>
            <w:r>
              <w:rPr>
                <w:rFonts w:cs="Aharoni"/>
                <w:b/>
                <w:bCs/>
                <w:sz w:val="32"/>
                <w:szCs w:val="32"/>
              </w:rPr>
              <w:t xml:space="preserve">Sanction : </w:t>
            </w:r>
            <w:r w:rsidRPr="00530023">
              <w:rPr>
                <w:rFonts w:cs="Aharoni"/>
                <w:sz w:val="32"/>
                <w:szCs w:val="32"/>
              </w:rPr>
              <w:t>Mise en garde plus</w:t>
            </w:r>
            <w:r>
              <w:rPr>
                <w:rFonts w:cs="Aharoni"/>
                <w:sz w:val="32"/>
                <w:szCs w:val="32"/>
              </w:rPr>
              <w:t xml:space="preserve"> </w:t>
            </w:r>
            <w:r>
              <w:rPr>
                <w:rFonts w:cs="Aharoni"/>
                <w:b/>
                <w:bCs/>
                <w:color w:val="FF0000"/>
                <w:sz w:val="32"/>
                <w:szCs w:val="32"/>
              </w:rPr>
              <w:t>50.000 DA</w:t>
            </w:r>
            <w:r>
              <w:rPr>
                <w:rFonts w:cs="Aharoni"/>
                <w:b/>
                <w:bCs/>
                <w:color w:val="C00000"/>
                <w:sz w:val="32"/>
                <w:szCs w:val="32"/>
              </w:rPr>
              <w:t xml:space="preserve"> </w:t>
            </w:r>
            <w:r>
              <w:rPr>
                <w:rFonts w:cs="Aharoni"/>
                <w:sz w:val="32"/>
                <w:szCs w:val="32"/>
              </w:rPr>
              <w:t>d’amende.</w:t>
            </w:r>
          </w:p>
        </w:tc>
      </w:tr>
      <w:tr w:rsidR="000539E3" w14:paraId="263C68CF" w14:textId="77777777" w:rsidTr="00F4488A">
        <w:trPr>
          <w:trHeight w:val="180"/>
        </w:trPr>
        <w:tc>
          <w:tcPr>
            <w:tcW w:w="11086" w:type="dxa"/>
            <w:tcBorders>
              <w:top w:val="single" w:sz="4" w:space="0" w:color="auto"/>
              <w:bottom w:val="single" w:sz="4" w:space="0" w:color="auto"/>
            </w:tcBorders>
          </w:tcPr>
          <w:p w14:paraId="6DA9CD78" w14:textId="5647065D" w:rsidR="000539E3" w:rsidRDefault="00530023" w:rsidP="00F4488A">
            <w:pPr>
              <w:spacing w:after="0" w:line="240" w:lineRule="auto"/>
              <w:rPr>
                <w:b/>
                <w:sz w:val="30"/>
                <w:szCs w:val="30"/>
              </w:rPr>
            </w:pPr>
            <w:r>
              <w:rPr>
                <w:b/>
                <w:sz w:val="30"/>
                <w:szCs w:val="30"/>
              </w:rPr>
              <w:t>Arif Karim</w:t>
            </w:r>
            <w:r w:rsidR="000539E3">
              <w:rPr>
                <w:b/>
                <w:sz w:val="30"/>
                <w:szCs w:val="30"/>
              </w:rPr>
              <w:t xml:space="preserve"> n°24N03J</w:t>
            </w:r>
            <w:r>
              <w:rPr>
                <w:b/>
                <w:sz w:val="30"/>
                <w:szCs w:val="30"/>
              </w:rPr>
              <w:t>1231</w:t>
            </w:r>
            <w:r w:rsidR="000539E3">
              <w:rPr>
                <w:b/>
                <w:sz w:val="30"/>
                <w:szCs w:val="30"/>
              </w:rPr>
              <w:t xml:space="preserve"> –</w:t>
            </w:r>
            <w:r>
              <w:rPr>
                <w:b/>
                <w:sz w:val="30"/>
                <w:szCs w:val="30"/>
              </w:rPr>
              <w:t>CRBAY</w:t>
            </w:r>
            <w:r w:rsidR="000539E3">
              <w:rPr>
                <w:b/>
                <w:sz w:val="30"/>
                <w:szCs w:val="30"/>
              </w:rPr>
              <w:t xml:space="preserve"> </w:t>
            </w:r>
            <w:r w:rsidR="000539E3">
              <w:rPr>
                <w:sz w:val="30"/>
                <w:szCs w:val="30"/>
              </w:rPr>
              <w:t xml:space="preserve">Avertissement : </w:t>
            </w:r>
            <w:r>
              <w:rPr>
                <w:sz w:val="30"/>
                <w:szCs w:val="30"/>
              </w:rPr>
              <w:t>Comportement anti sportif.</w:t>
            </w:r>
          </w:p>
        </w:tc>
      </w:tr>
      <w:tr w:rsidR="00530023" w14:paraId="31BB8E69" w14:textId="77777777" w:rsidTr="00F4488A">
        <w:trPr>
          <w:trHeight w:val="111"/>
        </w:trPr>
        <w:tc>
          <w:tcPr>
            <w:tcW w:w="11086" w:type="dxa"/>
            <w:tcBorders>
              <w:top w:val="single" w:sz="4" w:space="0" w:color="auto"/>
            </w:tcBorders>
          </w:tcPr>
          <w:p w14:paraId="768D9C8C" w14:textId="58E3E43D" w:rsidR="00530023" w:rsidRDefault="00530023" w:rsidP="00530023">
            <w:pPr>
              <w:spacing w:after="0" w:line="240" w:lineRule="auto"/>
              <w:rPr>
                <w:b/>
                <w:sz w:val="30"/>
                <w:szCs w:val="30"/>
              </w:rPr>
            </w:pPr>
            <w:proofErr w:type="spellStart"/>
            <w:r>
              <w:rPr>
                <w:b/>
                <w:sz w:val="30"/>
                <w:szCs w:val="30"/>
              </w:rPr>
              <w:t>Djabali</w:t>
            </w:r>
            <w:proofErr w:type="spellEnd"/>
            <w:r>
              <w:rPr>
                <w:b/>
                <w:sz w:val="30"/>
                <w:szCs w:val="30"/>
              </w:rPr>
              <w:t xml:space="preserve"> Mohamed Akram n°24N03J1571 –CRBAY </w:t>
            </w:r>
            <w:r>
              <w:rPr>
                <w:sz w:val="30"/>
                <w:szCs w:val="30"/>
              </w:rPr>
              <w:t>Avertissement : jeux dangereux.</w:t>
            </w:r>
          </w:p>
        </w:tc>
      </w:tr>
      <w:tr w:rsidR="00530023" w14:paraId="28F93227" w14:textId="77777777" w:rsidTr="00F4488A">
        <w:trPr>
          <w:trHeight w:val="270"/>
        </w:trPr>
        <w:tc>
          <w:tcPr>
            <w:tcW w:w="11086" w:type="dxa"/>
            <w:tcBorders>
              <w:top w:val="single" w:sz="4" w:space="0" w:color="auto"/>
              <w:bottom w:val="single" w:sz="4" w:space="0" w:color="auto"/>
            </w:tcBorders>
          </w:tcPr>
          <w:p w14:paraId="03532D30" w14:textId="6778B657" w:rsidR="00530023" w:rsidRDefault="00530023" w:rsidP="00530023">
            <w:pPr>
              <w:spacing w:after="0" w:line="240" w:lineRule="auto"/>
              <w:rPr>
                <w:b/>
                <w:sz w:val="30"/>
                <w:szCs w:val="30"/>
              </w:rPr>
            </w:pPr>
            <w:proofErr w:type="spellStart"/>
            <w:r>
              <w:rPr>
                <w:b/>
                <w:sz w:val="30"/>
                <w:szCs w:val="30"/>
              </w:rPr>
              <w:lastRenderedPageBreak/>
              <w:t>Mechennef</w:t>
            </w:r>
            <w:proofErr w:type="spellEnd"/>
            <w:r>
              <w:rPr>
                <w:b/>
                <w:sz w:val="30"/>
                <w:szCs w:val="30"/>
              </w:rPr>
              <w:t xml:space="preserve"> Hamza n°24N03J1422 –CRBAY </w:t>
            </w:r>
            <w:r>
              <w:rPr>
                <w:sz w:val="30"/>
                <w:szCs w:val="30"/>
              </w:rPr>
              <w:t>Avertissement : jeux dangereux.</w:t>
            </w:r>
          </w:p>
        </w:tc>
      </w:tr>
      <w:tr w:rsidR="00530023" w14:paraId="164BEF9F" w14:textId="77777777" w:rsidTr="00F4488A">
        <w:trPr>
          <w:trHeight w:val="270"/>
        </w:trPr>
        <w:tc>
          <w:tcPr>
            <w:tcW w:w="11086" w:type="dxa"/>
            <w:tcBorders>
              <w:top w:val="single" w:sz="4" w:space="0" w:color="auto"/>
              <w:bottom w:val="single" w:sz="4" w:space="0" w:color="auto"/>
            </w:tcBorders>
          </w:tcPr>
          <w:p w14:paraId="2188C074" w14:textId="604B1605" w:rsidR="00530023" w:rsidRDefault="00530023" w:rsidP="00F4488A">
            <w:pPr>
              <w:spacing w:after="0" w:line="240" w:lineRule="auto"/>
              <w:rPr>
                <w:b/>
                <w:sz w:val="30"/>
                <w:szCs w:val="30"/>
              </w:rPr>
            </w:pPr>
            <w:proofErr w:type="spellStart"/>
            <w:r>
              <w:rPr>
                <w:b/>
                <w:sz w:val="30"/>
                <w:szCs w:val="30"/>
              </w:rPr>
              <w:t>Amouri</w:t>
            </w:r>
            <w:proofErr w:type="spellEnd"/>
            <w:r>
              <w:rPr>
                <w:b/>
                <w:sz w:val="30"/>
                <w:szCs w:val="30"/>
              </w:rPr>
              <w:t xml:space="preserve"> </w:t>
            </w:r>
            <w:proofErr w:type="spellStart"/>
            <w:r>
              <w:rPr>
                <w:b/>
                <w:sz w:val="30"/>
                <w:szCs w:val="30"/>
              </w:rPr>
              <w:t>Aissam</w:t>
            </w:r>
            <w:proofErr w:type="spellEnd"/>
            <w:r>
              <w:rPr>
                <w:b/>
                <w:sz w:val="30"/>
                <w:szCs w:val="30"/>
              </w:rPr>
              <w:t xml:space="preserve"> n°24N03D0068 –CRBAY Assistant Médicale </w:t>
            </w:r>
            <w:r>
              <w:rPr>
                <w:sz w:val="30"/>
                <w:szCs w:val="30"/>
              </w:rPr>
              <w:t>Avertissement : Comportement anti sportif.</w:t>
            </w:r>
          </w:p>
        </w:tc>
      </w:tr>
      <w:tr w:rsidR="00530023" w14:paraId="5CDA8180" w14:textId="77777777" w:rsidTr="00F4488A">
        <w:trPr>
          <w:trHeight w:val="111"/>
        </w:trPr>
        <w:tc>
          <w:tcPr>
            <w:tcW w:w="11086" w:type="dxa"/>
            <w:tcBorders>
              <w:top w:val="single" w:sz="4" w:space="0" w:color="auto"/>
            </w:tcBorders>
          </w:tcPr>
          <w:p w14:paraId="2732A46C" w14:textId="32BE18ED" w:rsidR="00530023" w:rsidRDefault="00530023" w:rsidP="00F4488A">
            <w:pPr>
              <w:spacing w:after="0" w:line="240" w:lineRule="auto"/>
              <w:rPr>
                <w:b/>
                <w:sz w:val="30"/>
                <w:szCs w:val="30"/>
              </w:rPr>
            </w:pPr>
            <w:proofErr w:type="spellStart"/>
            <w:r>
              <w:rPr>
                <w:b/>
                <w:sz w:val="30"/>
                <w:szCs w:val="30"/>
              </w:rPr>
              <w:t>Benacer</w:t>
            </w:r>
            <w:proofErr w:type="spellEnd"/>
            <w:r>
              <w:rPr>
                <w:b/>
                <w:sz w:val="30"/>
                <w:szCs w:val="30"/>
              </w:rPr>
              <w:t xml:space="preserve"> Sahraoui n°252 –CRBAY Médecin </w:t>
            </w:r>
            <w:r w:rsidRPr="003922F2">
              <w:rPr>
                <w:b/>
                <w:color w:val="FF0000"/>
                <w:sz w:val="30"/>
                <w:szCs w:val="30"/>
              </w:rPr>
              <w:t xml:space="preserve">exclu </w:t>
            </w:r>
            <w:r w:rsidRPr="003922F2">
              <w:rPr>
                <w:bCs/>
                <w:sz w:val="30"/>
                <w:szCs w:val="30"/>
              </w:rPr>
              <w:t xml:space="preserve">pour </w:t>
            </w:r>
            <w:r>
              <w:rPr>
                <w:bCs/>
                <w:sz w:val="30"/>
                <w:szCs w:val="30"/>
              </w:rPr>
              <w:t>cumul de cartons contestation répété (CD+CD)</w:t>
            </w:r>
            <w:r w:rsidRPr="003922F2">
              <w:rPr>
                <w:bCs/>
                <w:sz w:val="30"/>
                <w:szCs w:val="30"/>
              </w:rPr>
              <w:t xml:space="preserve"> </w:t>
            </w:r>
            <w:r>
              <w:rPr>
                <w:b/>
                <w:sz w:val="30"/>
                <w:szCs w:val="30"/>
              </w:rPr>
              <w:t xml:space="preserve">Sanction : </w:t>
            </w:r>
            <w:r>
              <w:rPr>
                <w:bCs/>
                <w:sz w:val="30"/>
                <w:szCs w:val="30"/>
              </w:rPr>
              <w:t>Un</w:t>
            </w:r>
            <w:r>
              <w:rPr>
                <w:b/>
                <w:sz w:val="30"/>
                <w:szCs w:val="30"/>
              </w:rPr>
              <w:t xml:space="preserve"> (01) </w:t>
            </w:r>
            <w:r w:rsidRPr="003922F2">
              <w:rPr>
                <w:b/>
                <w:sz w:val="30"/>
                <w:szCs w:val="30"/>
              </w:rPr>
              <w:t>match</w:t>
            </w:r>
            <w:r w:rsidRPr="003922F2">
              <w:rPr>
                <w:bCs/>
                <w:sz w:val="30"/>
                <w:szCs w:val="30"/>
              </w:rPr>
              <w:t xml:space="preserve"> de suspension ferme</w:t>
            </w:r>
            <w:r>
              <w:rPr>
                <w:bCs/>
                <w:sz w:val="30"/>
                <w:szCs w:val="30"/>
              </w:rPr>
              <w:t xml:space="preserve"> (interdiction du terrain et de vestiaire) plus </w:t>
            </w:r>
            <w:r>
              <w:rPr>
                <w:b/>
                <w:color w:val="FF0000"/>
                <w:sz w:val="30"/>
                <w:szCs w:val="30"/>
              </w:rPr>
              <w:t>40</w:t>
            </w:r>
            <w:r w:rsidRPr="00833923">
              <w:rPr>
                <w:b/>
                <w:color w:val="FF0000"/>
                <w:sz w:val="30"/>
                <w:szCs w:val="30"/>
              </w:rPr>
              <w:t>.000 DA</w:t>
            </w:r>
            <w:r w:rsidRPr="00833923">
              <w:rPr>
                <w:bCs/>
                <w:color w:val="FF0000"/>
                <w:sz w:val="30"/>
                <w:szCs w:val="30"/>
              </w:rPr>
              <w:t xml:space="preserve"> </w:t>
            </w:r>
            <w:r>
              <w:rPr>
                <w:bCs/>
                <w:sz w:val="30"/>
                <w:szCs w:val="30"/>
              </w:rPr>
              <w:t>d’amende. Art 104 RA</w:t>
            </w:r>
            <w:r w:rsidR="00880652">
              <w:rPr>
                <w:bCs/>
                <w:sz w:val="30"/>
                <w:szCs w:val="30"/>
              </w:rPr>
              <w:t>.</w:t>
            </w:r>
          </w:p>
        </w:tc>
      </w:tr>
      <w:tr w:rsidR="00880652" w14:paraId="3E1D0A16" w14:textId="77777777" w:rsidTr="00F4488A">
        <w:trPr>
          <w:trHeight w:val="266"/>
        </w:trPr>
        <w:tc>
          <w:tcPr>
            <w:tcW w:w="11086" w:type="dxa"/>
            <w:shd w:val="clear" w:color="auto" w:fill="DDD8C2" w:themeFill="background2" w:themeFillShade="E5"/>
          </w:tcPr>
          <w:p w14:paraId="4192F710" w14:textId="524E739B" w:rsidR="00880652" w:rsidRDefault="00880652" w:rsidP="00F4488A">
            <w:pPr>
              <w:spacing w:after="0" w:line="240" w:lineRule="auto"/>
              <w:jc w:val="center"/>
              <w:rPr>
                <w:b/>
                <w:sz w:val="30"/>
                <w:szCs w:val="30"/>
              </w:rPr>
            </w:pPr>
            <w:r>
              <w:rPr>
                <w:b/>
                <w:sz w:val="30"/>
                <w:szCs w:val="30"/>
              </w:rPr>
              <w:t>Affaire N°13 : Rencontre MOB/ASK du 03.01.2025</w:t>
            </w:r>
          </w:p>
        </w:tc>
      </w:tr>
      <w:tr w:rsidR="00880652" w14:paraId="01E4DA7A" w14:textId="77777777" w:rsidTr="00F4488A">
        <w:trPr>
          <w:trHeight w:val="266"/>
        </w:trPr>
        <w:tc>
          <w:tcPr>
            <w:tcW w:w="11086" w:type="dxa"/>
          </w:tcPr>
          <w:p w14:paraId="7B18CFB2" w14:textId="1A4F5CEC" w:rsidR="00880652" w:rsidRDefault="00880652" w:rsidP="00F4488A">
            <w:pPr>
              <w:spacing w:after="0" w:line="240" w:lineRule="auto"/>
              <w:rPr>
                <w:b/>
                <w:sz w:val="30"/>
                <w:szCs w:val="30"/>
              </w:rPr>
            </w:pPr>
            <w:proofErr w:type="spellStart"/>
            <w:r>
              <w:rPr>
                <w:b/>
                <w:sz w:val="30"/>
                <w:szCs w:val="30"/>
              </w:rPr>
              <w:t>Bendif</w:t>
            </w:r>
            <w:proofErr w:type="spellEnd"/>
            <w:r>
              <w:rPr>
                <w:b/>
                <w:sz w:val="30"/>
                <w:szCs w:val="30"/>
              </w:rPr>
              <w:t xml:space="preserve"> Islam n°24N03J0018 –MOB </w:t>
            </w:r>
            <w:r>
              <w:rPr>
                <w:sz w:val="30"/>
                <w:szCs w:val="30"/>
              </w:rPr>
              <w:t>Avertissement : jeux dangereux.</w:t>
            </w:r>
          </w:p>
        </w:tc>
      </w:tr>
      <w:tr w:rsidR="00880652" w14:paraId="24A64FED" w14:textId="77777777" w:rsidTr="00F4488A">
        <w:trPr>
          <w:trHeight w:val="266"/>
        </w:trPr>
        <w:tc>
          <w:tcPr>
            <w:tcW w:w="11086" w:type="dxa"/>
          </w:tcPr>
          <w:p w14:paraId="24CD7DB7" w14:textId="77777777" w:rsidR="00880652" w:rsidRPr="00227A5F" w:rsidRDefault="00880652" w:rsidP="00880652">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439E22B5" w14:textId="7A5C8AC0" w:rsidR="00880652" w:rsidRDefault="00880652" w:rsidP="00880652">
            <w:pPr>
              <w:spacing w:after="0" w:line="240" w:lineRule="auto"/>
              <w:rPr>
                <w:b/>
                <w:sz w:val="30"/>
                <w:szCs w:val="30"/>
              </w:rPr>
            </w:pPr>
            <w:r>
              <w:rPr>
                <w:rFonts w:cs="Aharoni"/>
                <w:b/>
                <w:bCs/>
                <w:sz w:val="32"/>
                <w:szCs w:val="32"/>
                <w:u w:val="single"/>
              </w:rPr>
              <w:t xml:space="preserve">MOB </w:t>
            </w:r>
            <w:r>
              <w:rPr>
                <w:rFonts w:cs="Aharoni"/>
                <w:b/>
                <w:bCs/>
                <w:sz w:val="32"/>
                <w:szCs w:val="32"/>
              </w:rPr>
              <w:t xml:space="preserve">: </w:t>
            </w:r>
            <w:r>
              <w:rPr>
                <w:rFonts w:cs="Aharoni"/>
                <w:sz w:val="32"/>
                <w:szCs w:val="32"/>
              </w:rPr>
              <w:t>Utilisation de fumigènes dans les tribunes</w:t>
            </w:r>
            <w:r>
              <w:rPr>
                <w:rFonts w:cs="Aharoni"/>
                <w:b/>
                <w:bCs/>
                <w:sz w:val="32"/>
                <w:szCs w:val="32"/>
              </w:rPr>
              <w:t xml:space="preserve"> Sanction :</w:t>
            </w:r>
            <w:r>
              <w:rPr>
                <w:rFonts w:cs="Aharoni"/>
                <w:sz w:val="32"/>
                <w:szCs w:val="32"/>
              </w:rPr>
              <w:t xml:space="preserve"> </w:t>
            </w:r>
            <w:r>
              <w:rPr>
                <w:rFonts w:cs="Aharoni"/>
                <w:b/>
                <w:bCs/>
                <w:color w:val="FF0000"/>
                <w:sz w:val="32"/>
                <w:szCs w:val="32"/>
              </w:rPr>
              <w:t>10.000 DA</w:t>
            </w:r>
            <w:r>
              <w:rPr>
                <w:rFonts w:cs="Aharoni"/>
                <w:b/>
                <w:bCs/>
                <w:color w:val="C00000"/>
                <w:sz w:val="32"/>
                <w:szCs w:val="32"/>
              </w:rPr>
              <w:t xml:space="preserve"> </w:t>
            </w:r>
            <w:r>
              <w:rPr>
                <w:rFonts w:cs="Aharoni"/>
                <w:sz w:val="32"/>
                <w:szCs w:val="32"/>
              </w:rPr>
              <w:t>d’amende Art 48 RA.</w:t>
            </w:r>
          </w:p>
        </w:tc>
      </w:tr>
      <w:tr w:rsidR="00880652" w14:paraId="3F1B406D" w14:textId="77777777" w:rsidTr="00F4488A">
        <w:trPr>
          <w:trHeight w:val="180"/>
        </w:trPr>
        <w:tc>
          <w:tcPr>
            <w:tcW w:w="11086" w:type="dxa"/>
            <w:tcBorders>
              <w:top w:val="single" w:sz="4" w:space="0" w:color="auto"/>
              <w:bottom w:val="single" w:sz="4" w:space="0" w:color="auto"/>
            </w:tcBorders>
          </w:tcPr>
          <w:p w14:paraId="230CDA31" w14:textId="0E879503" w:rsidR="00880652" w:rsidRDefault="00880652" w:rsidP="00F4488A">
            <w:pPr>
              <w:spacing w:after="0" w:line="240" w:lineRule="auto"/>
              <w:rPr>
                <w:b/>
                <w:sz w:val="30"/>
                <w:szCs w:val="30"/>
              </w:rPr>
            </w:pPr>
            <w:proofErr w:type="spellStart"/>
            <w:r>
              <w:rPr>
                <w:b/>
                <w:sz w:val="30"/>
                <w:szCs w:val="30"/>
              </w:rPr>
              <w:t>Djendil</w:t>
            </w:r>
            <w:proofErr w:type="spellEnd"/>
            <w:r>
              <w:rPr>
                <w:b/>
                <w:sz w:val="30"/>
                <w:szCs w:val="30"/>
              </w:rPr>
              <w:t xml:space="preserve"> </w:t>
            </w:r>
            <w:proofErr w:type="spellStart"/>
            <w:r>
              <w:rPr>
                <w:b/>
                <w:sz w:val="30"/>
                <w:szCs w:val="30"/>
              </w:rPr>
              <w:t>Amdjed</w:t>
            </w:r>
            <w:proofErr w:type="spellEnd"/>
            <w:r>
              <w:rPr>
                <w:b/>
                <w:sz w:val="30"/>
                <w:szCs w:val="30"/>
              </w:rPr>
              <w:t xml:space="preserve"> n°24N02J0892 –ASK </w:t>
            </w:r>
            <w:r>
              <w:rPr>
                <w:sz w:val="30"/>
                <w:szCs w:val="30"/>
              </w:rPr>
              <w:t>Avertissement : Comportement anti sportif.</w:t>
            </w:r>
          </w:p>
        </w:tc>
      </w:tr>
      <w:tr w:rsidR="00880652" w14:paraId="30FB7407" w14:textId="77777777" w:rsidTr="00F4488A">
        <w:trPr>
          <w:trHeight w:val="111"/>
        </w:trPr>
        <w:tc>
          <w:tcPr>
            <w:tcW w:w="11086" w:type="dxa"/>
            <w:tcBorders>
              <w:top w:val="single" w:sz="4" w:space="0" w:color="auto"/>
            </w:tcBorders>
          </w:tcPr>
          <w:p w14:paraId="13835909" w14:textId="6FDB7057" w:rsidR="00880652" w:rsidRDefault="00880652" w:rsidP="00880652">
            <w:pPr>
              <w:spacing w:after="0" w:line="240" w:lineRule="auto"/>
              <w:rPr>
                <w:b/>
                <w:sz w:val="30"/>
                <w:szCs w:val="30"/>
              </w:rPr>
            </w:pPr>
            <w:r>
              <w:rPr>
                <w:b/>
                <w:sz w:val="30"/>
                <w:szCs w:val="30"/>
              </w:rPr>
              <w:t xml:space="preserve">Lamrani </w:t>
            </w:r>
            <w:proofErr w:type="spellStart"/>
            <w:r>
              <w:rPr>
                <w:b/>
                <w:sz w:val="30"/>
                <w:szCs w:val="30"/>
              </w:rPr>
              <w:t>Said</w:t>
            </w:r>
            <w:proofErr w:type="spellEnd"/>
            <w:r>
              <w:rPr>
                <w:b/>
                <w:sz w:val="30"/>
                <w:szCs w:val="30"/>
              </w:rPr>
              <w:t xml:space="preserve"> n°24N02J0314 –ASK </w:t>
            </w:r>
            <w:r>
              <w:rPr>
                <w:sz w:val="30"/>
                <w:szCs w:val="30"/>
              </w:rPr>
              <w:t>Avertissement : Comportement anti sportif.</w:t>
            </w:r>
          </w:p>
        </w:tc>
      </w:tr>
      <w:tr w:rsidR="00880652" w14:paraId="25FC3C2A" w14:textId="77777777" w:rsidTr="00F4488A">
        <w:trPr>
          <w:trHeight w:val="270"/>
        </w:trPr>
        <w:tc>
          <w:tcPr>
            <w:tcW w:w="11086" w:type="dxa"/>
            <w:tcBorders>
              <w:top w:val="single" w:sz="4" w:space="0" w:color="auto"/>
              <w:bottom w:val="single" w:sz="4" w:space="0" w:color="auto"/>
            </w:tcBorders>
          </w:tcPr>
          <w:p w14:paraId="399F0E81" w14:textId="74A59065" w:rsidR="00880652" w:rsidRDefault="00880652" w:rsidP="00880652">
            <w:pPr>
              <w:spacing w:after="0" w:line="240" w:lineRule="auto"/>
              <w:rPr>
                <w:b/>
                <w:sz w:val="30"/>
                <w:szCs w:val="30"/>
              </w:rPr>
            </w:pPr>
            <w:proofErr w:type="spellStart"/>
            <w:r>
              <w:rPr>
                <w:b/>
                <w:sz w:val="30"/>
                <w:szCs w:val="30"/>
              </w:rPr>
              <w:t>Fenniri</w:t>
            </w:r>
            <w:proofErr w:type="spellEnd"/>
            <w:r>
              <w:rPr>
                <w:b/>
                <w:sz w:val="30"/>
                <w:szCs w:val="30"/>
              </w:rPr>
              <w:t xml:space="preserve"> Mohamed n°24N02J0389 –ASK </w:t>
            </w:r>
            <w:r>
              <w:rPr>
                <w:sz w:val="30"/>
                <w:szCs w:val="30"/>
              </w:rPr>
              <w:t>Avertissement : Comportement anti sportif.</w:t>
            </w:r>
          </w:p>
        </w:tc>
      </w:tr>
      <w:tr w:rsidR="00880652" w14:paraId="12903AAB" w14:textId="77777777" w:rsidTr="00F4488A">
        <w:trPr>
          <w:trHeight w:val="270"/>
        </w:trPr>
        <w:tc>
          <w:tcPr>
            <w:tcW w:w="11086" w:type="dxa"/>
            <w:tcBorders>
              <w:top w:val="single" w:sz="4" w:space="0" w:color="auto"/>
              <w:bottom w:val="single" w:sz="4" w:space="0" w:color="auto"/>
            </w:tcBorders>
          </w:tcPr>
          <w:p w14:paraId="49F387D5" w14:textId="77777777" w:rsidR="00880652" w:rsidRPr="00227A5F" w:rsidRDefault="00880652" w:rsidP="00880652">
            <w:pPr>
              <w:shd w:val="clear" w:color="auto" w:fill="FFFFFF" w:themeFill="background1"/>
              <w:spacing w:after="0" w:line="240" w:lineRule="auto"/>
              <w:rPr>
                <w:bCs/>
                <w:color w:val="000000"/>
                <w:sz w:val="30"/>
                <w:szCs w:val="30"/>
              </w:rPr>
            </w:pPr>
            <w:bookmarkStart w:id="2" w:name="_Hlk187155392"/>
            <w:r>
              <w:rPr>
                <w:bCs/>
                <w:color w:val="000000"/>
                <w:sz w:val="30"/>
                <w:szCs w:val="30"/>
              </w:rPr>
              <w:t>Suite à l’examen des pièces versées au dossier, et aux rapports des officiels de la rencontre :</w:t>
            </w:r>
          </w:p>
          <w:p w14:paraId="589CCDCE" w14:textId="5EE526AA" w:rsidR="00880652" w:rsidRDefault="00880652" w:rsidP="00880652">
            <w:pPr>
              <w:spacing w:after="0" w:line="240" w:lineRule="auto"/>
              <w:rPr>
                <w:b/>
                <w:sz w:val="30"/>
                <w:szCs w:val="30"/>
              </w:rPr>
            </w:pPr>
            <w:r>
              <w:rPr>
                <w:rFonts w:cs="Aharoni"/>
                <w:b/>
                <w:bCs/>
                <w:sz w:val="32"/>
                <w:szCs w:val="32"/>
                <w:u w:val="single"/>
              </w:rPr>
              <w:t xml:space="preserve">ASK </w:t>
            </w:r>
            <w:r>
              <w:rPr>
                <w:rFonts w:cs="Aharoni"/>
                <w:b/>
                <w:bCs/>
                <w:sz w:val="32"/>
                <w:szCs w:val="32"/>
              </w:rPr>
              <w:t xml:space="preserve">: </w:t>
            </w:r>
            <w:r>
              <w:rPr>
                <w:rFonts w:cs="Aharoni"/>
                <w:sz w:val="32"/>
                <w:szCs w:val="32"/>
              </w:rPr>
              <w:t>Utilisation de fumigènes dans les tribunes</w:t>
            </w:r>
            <w:r>
              <w:rPr>
                <w:rFonts w:cs="Aharoni"/>
                <w:b/>
                <w:bCs/>
                <w:sz w:val="32"/>
                <w:szCs w:val="32"/>
              </w:rPr>
              <w:t xml:space="preserve"> Sanction :</w:t>
            </w:r>
            <w:r>
              <w:rPr>
                <w:rFonts w:cs="Aharoni"/>
                <w:sz w:val="32"/>
                <w:szCs w:val="32"/>
              </w:rPr>
              <w:t xml:space="preserve"> </w:t>
            </w:r>
            <w:r>
              <w:rPr>
                <w:rFonts w:cs="Aharoni"/>
                <w:b/>
                <w:bCs/>
                <w:color w:val="FF0000"/>
                <w:sz w:val="32"/>
                <w:szCs w:val="32"/>
              </w:rPr>
              <w:t>10.000 DA</w:t>
            </w:r>
            <w:r>
              <w:rPr>
                <w:rFonts w:cs="Aharoni"/>
                <w:b/>
                <w:bCs/>
                <w:color w:val="C00000"/>
                <w:sz w:val="32"/>
                <w:szCs w:val="32"/>
              </w:rPr>
              <w:t xml:space="preserve"> </w:t>
            </w:r>
            <w:r>
              <w:rPr>
                <w:rFonts w:cs="Aharoni"/>
                <w:sz w:val="32"/>
                <w:szCs w:val="32"/>
              </w:rPr>
              <w:t>d’amende Art 48 RA.</w:t>
            </w:r>
            <w:bookmarkEnd w:id="2"/>
          </w:p>
        </w:tc>
      </w:tr>
      <w:tr w:rsidR="00880652" w14:paraId="3D5D09BE" w14:textId="77777777" w:rsidTr="00F4488A">
        <w:trPr>
          <w:trHeight w:val="266"/>
        </w:trPr>
        <w:tc>
          <w:tcPr>
            <w:tcW w:w="11086" w:type="dxa"/>
            <w:shd w:val="clear" w:color="auto" w:fill="DDD8C2" w:themeFill="background2" w:themeFillShade="E5"/>
          </w:tcPr>
          <w:p w14:paraId="7CAE14B3" w14:textId="573889D3" w:rsidR="00880652" w:rsidRDefault="00880652" w:rsidP="00F4488A">
            <w:pPr>
              <w:spacing w:after="0" w:line="240" w:lineRule="auto"/>
              <w:jc w:val="center"/>
              <w:rPr>
                <w:b/>
                <w:sz w:val="30"/>
                <w:szCs w:val="30"/>
              </w:rPr>
            </w:pPr>
            <w:r>
              <w:rPr>
                <w:b/>
                <w:sz w:val="30"/>
                <w:szCs w:val="30"/>
              </w:rPr>
              <w:t>Affaire N°14 : Rencontre JSHD/ORBOF du 03.01.2025</w:t>
            </w:r>
          </w:p>
        </w:tc>
      </w:tr>
      <w:tr w:rsidR="00880652" w14:paraId="3097C4C0" w14:textId="77777777" w:rsidTr="00F4488A">
        <w:trPr>
          <w:trHeight w:val="266"/>
        </w:trPr>
        <w:tc>
          <w:tcPr>
            <w:tcW w:w="11086" w:type="dxa"/>
          </w:tcPr>
          <w:p w14:paraId="354B9B76" w14:textId="68588B24" w:rsidR="00880652" w:rsidRDefault="00880652" w:rsidP="00F4488A">
            <w:pPr>
              <w:spacing w:after="0" w:line="240" w:lineRule="auto"/>
              <w:rPr>
                <w:b/>
                <w:sz w:val="30"/>
                <w:szCs w:val="30"/>
              </w:rPr>
            </w:pPr>
            <w:proofErr w:type="spellStart"/>
            <w:r>
              <w:rPr>
                <w:b/>
                <w:sz w:val="30"/>
                <w:szCs w:val="30"/>
              </w:rPr>
              <w:t>Chachoua</w:t>
            </w:r>
            <w:proofErr w:type="spellEnd"/>
            <w:r>
              <w:rPr>
                <w:b/>
                <w:sz w:val="30"/>
                <w:szCs w:val="30"/>
              </w:rPr>
              <w:t xml:space="preserve"> Oualid n°24N03J2103 –JSHD </w:t>
            </w:r>
            <w:r>
              <w:rPr>
                <w:sz w:val="30"/>
                <w:szCs w:val="30"/>
              </w:rPr>
              <w:t>Avertissement : anti jeu.</w:t>
            </w:r>
          </w:p>
        </w:tc>
      </w:tr>
      <w:tr w:rsidR="00880652" w14:paraId="6D6D96D5" w14:textId="77777777" w:rsidTr="00F4488A">
        <w:trPr>
          <w:trHeight w:val="266"/>
        </w:trPr>
        <w:tc>
          <w:tcPr>
            <w:tcW w:w="11086" w:type="dxa"/>
          </w:tcPr>
          <w:p w14:paraId="14C1E4A7" w14:textId="59412F1A" w:rsidR="00880652" w:rsidRDefault="00880652" w:rsidP="00880652">
            <w:pPr>
              <w:spacing w:after="0" w:line="240" w:lineRule="auto"/>
              <w:rPr>
                <w:b/>
                <w:sz w:val="30"/>
                <w:szCs w:val="30"/>
              </w:rPr>
            </w:pPr>
            <w:proofErr w:type="spellStart"/>
            <w:r>
              <w:rPr>
                <w:b/>
                <w:sz w:val="30"/>
                <w:szCs w:val="30"/>
              </w:rPr>
              <w:t>Kasri</w:t>
            </w:r>
            <w:proofErr w:type="spellEnd"/>
            <w:r>
              <w:rPr>
                <w:b/>
                <w:sz w:val="30"/>
                <w:szCs w:val="30"/>
              </w:rPr>
              <w:t xml:space="preserve"> Mohamed Abdelaziz n°24N03J2205 –JSHD </w:t>
            </w:r>
            <w:r>
              <w:rPr>
                <w:sz w:val="30"/>
                <w:szCs w:val="30"/>
              </w:rPr>
              <w:t>Avertissement : jeux dangereux.</w:t>
            </w:r>
          </w:p>
        </w:tc>
      </w:tr>
      <w:tr w:rsidR="00880652" w14:paraId="614D7464" w14:textId="77777777" w:rsidTr="00F4488A">
        <w:trPr>
          <w:trHeight w:val="180"/>
        </w:trPr>
        <w:tc>
          <w:tcPr>
            <w:tcW w:w="11086" w:type="dxa"/>
            <w:tcBorders>
              <w:top w:val="single" w:sz="4" w:space="0" w:color="auto"/>
              <w:bottom w:val="single" w:sz="4" w:space="0" w:color="auto"/>
            </w:tcBorders>
          </w:tcPr>
          <w:p w14:paraId="2040641D" w14:textId="0AF0896F" w:rsidR="00880652" w:rsidRDefault="00F4488A" w:rsidP="00880652">
            <w:pPr>
              <w:spacing w:after="0" w:line="240" w:lineRule="auto"/>
              <w:rPr>
                <w:b/>
                <w:sz w:val="30"/>
                <w:szCs w:val="30"/>
              </w:rPr>
            </w:pPr>
            <w:proofErr w:type="spellStart"/>
            <w:r>
              <w:rPr>
                <w:b/>
                <w:sz w:val="30"/>
                <w:szCs w:val="30"/>
              </w:rPr>
              <w:t>Bekkouche</w:t>
            </w:r>
            <w:proofErr w:type="spellEnd"/>
            <w:r>
              <w:rPr>
                <w:b/>
                <w:sz w:val="30"/>
                <w:szCs w:val="30"/>
              </w:rPr>
              <w:t xml:space="preserve"> </w:t>
            </w:r>
            <w:proofErr w:type="spellStart"/>
            <w:r>
              <w:rPr>
                <w:b/>
                <w:sz w:val="30"/>
                <w:szCs w:val="30"/>
              </w:rPr>
              <w:t>Houssem</w:t>
            </w:r>
            <w:proofErr w:type="spellEnd"/>
            <w:r>
              <w:rPr>
                <w:b/>
                <w:sz w:val="30"/>
                <w:szCs w:val="30"/>
              </w:rPr>
              <w:t xml:space="preserve"> Eddine</w:t>
            </w:r>
            <w:r w:rsidR="00880652">
              <w:rPr>
                <w:b/>
                <w:sz w:val="30"/>
                <w:szCs w:val="30"/>
              </w:rPr>
              <w:t xml:space="preserve"> n°24N03J</w:t>
            </w:r>
            <w:r>
              <w:rPr>
                <w:b/>
                <w:sz w:val="30"/>
                <w:szCs w:val="30"/>
              </w:rPr>
              <w:t>2156</w:t>
            </w:r>
            <w:r w:rsidR="00880652">
              <w:rPr>
                <w:b/>
                <w:sz w:val="30"/>
                <w:szCs w:val="30"/>
              </w:rPr>
              <w:t xml:space="preserve"> –JSHD </w:t>
            </w:r>
            <w:r w:rsidR="00880652">
              <w:rPr>
                <w:sz w:val="30"/>
                <w:szCs w:val="30"/>
              </w:rPr>
              <w:t>Avertissement : jeux dangereux.</w:t>
            </w:r>
          </w:p>
        </w:tc>
      </w:tr>
      <w:tr w:rsidR="00880652" w14:paraId="3784A87E" w14:textId="77777777" w:rsidTr="00F4488A">
        <w:trPr>
          <w:trHeight w:val="111"/>
        </w:trPr>
        <w:tc>
          <w:tcPr>
            <w:tcW w:w="11086" w:type="dxa"/>
            <w:tcBorders>
              <w:top w:val="single" w:sz="4" w:space="0" w:color="auto"/>
            </w:tcBorders>
          </w:tcPr>
          <w:p w14:paraId="73770195" w14:textId="0EF4DD9A" w:rsidR="00880652" w:rsidRDefault="00F4488A" w:rsidP="00F4488A">
            <w:pPr>
              <w:spacing w:after="0" w:line="240" w:lineRule="auto"/>
              <w:rPr>
                <w:b/>
                <w:sz w:val="30"/>
                <w:szCs w:val="30"/>
              </w:rPr>
            </w:pPr>
            <w:r>
              <w:rPr>
                <w:rFonts w:cs="Aharoni"/>
                <w:b/>
                <w:bCs/>
                <w:sz w:val="32"/>
                <w:szCs w:val="32"/>
                <w:u w:val="single"/>
              </w:rPr>
              <w:t xml:space="preserve">JSHD </w:t>
            </w:r>
            <w:r>
              <w:rPr>
                <w:rFonts w:cs="Aharoni"/>
                <w:b/>
                <w:bCs/>
                <w:sz w:val="32"/>
                <w:szCs w:val="32"/>
              </w:rPr>
              <w:t xml:space="preserve">: </w:t>
            </w:r>
            <w:r>
              <w:rPr>
                <w:rFonts w:cs="Aharoni"/>
                <w:sz w:val="32"/>
                <w:szCs w:val="32"/>
              </w:rPr>
              <w:t>arrivée tardive de l’équipe</w:t>
            </w:r>
            <w:r>
              <w:rPr>
                <w:rFonts w:cs="Aharoni"/>
                <w:b/>
                <w:bCs/>
                <w:sz w:val="32"/>
                <w:szCs w:val="32"/>
              </w:rPr>
              <w:t xml:space="preserve"> </w:t>
            </w:r>
            <w:r w:rsidRPr="006425A1">
              <w:rPr>
                <w:rFonts w:cs="Aharoni"/>
                <w:b/>
                <w:bCs/>
                <w:sz w:val="32"/>
                <w:szCs w:val="32"/>
              </w:rPr>
              <w:t>Sanction </w:t>
            </w:r>
            <w:r w:rsidRPr="00F4488A">
              <w:rPr>
                <w:rFonts w:cs="Aharoni"/>
                <w:b/>
                <w:bCs/>
                <w:color w:val="FF0000"/>
                <w:sz w:val="32"/>
                <w:szCs w:val="32"/>
              </w:rPr>
              <w:t>:</w:t>
            </w:r>
            <w:r w:rsidRPr="00F4488A">
              <w:rPr>
                <w:rFonts w:cs="Aharoni"/>
                <w:color w:val="FF0000"/>
                <w:sz w:val="32"/>
                <w:szCs w:val="32"/>
              </w:rPr>
              <w:t xml:space="preserve"> </w:t>
            </w:r>
            <w:r w:rsidR="006071DB">
              <w:rPr>
                <w:rFonts w:cs="Aharoni"/>
                <w:b/>
                <w:bCs/>
                <w:color w:val="FF0000"/>
                <w:sz w:val="32"/>
                <w:szCs w:val="32"/>
              </w:rPr>
              <w:t>15</w:t>
            </w:r>
            <w:r w:rsidRPr="00F4488A">
              <w:rPr>
                <w:rFonts w:cs="Aharoni"/>
                <w:b/>
                <w:bCs/>
                <w:color w:val="FF0000"/>
                <w:sz w:val="32"/>
                <w:szCs w:val="32"/>
              </w:rPr>
              <w:t>.000 DA</w:t>
            </w:r>
            <w:r w:rsidR="00526049" w:rsidRPr="00F72B87">
              <w:rPr>
                <w:rFonts w:cs="Aharoni"/>
                <w:sz w:val="32"/>
                <w:szCs w:val="32"/>
              </w:rPr>
              <w:t xml:space="preserve"> Art 51/2 RA</w:t>
            </w:r>
          </w:p>
        </w:tc>
      </w:tr>
      <w:tr w:rsidR="00880652" w14:paraId="06E89A63" w14:textId="77777777" w:rsidTr="00F4488A">
        <w:trPr>
          <w:trHeight w:val="270"/>
        </w:trPr>
        <w:tc>
          <w:tcPr>
            <w:tcW w:w="11086" w:type="dxa"/>
            <w:tcBorders>
              <w:top w:val="single" w:sz="4" w:space="0" w:color="auto"/>
              <w:bottom w:val="single" w:sz="4" w:space="0" w:color="auto"/>
            </w:tcBorders>
          </w:tcPr>
          <w:p w14:paraId="7740AAE2" w14:textId="3BC82431" w:rsidR="00880652" w:rsidRDefault="00F4488A" w:rsidP="00F4488A">
            <w:pPr>
              <w:spacing w:after="0" w:line="240" w:lineRule="auto"/>
              <w:rPr>
                <w:b/>
                <w:sz w:val="30"/>
                <w:szCs w:val="30"/>
              </w:rPr>
            </w:pPr>
            <w:proofErr w:type="spellStart"/>
            <w:r>
              <w:rPr>
                <w:b/>
                <w:sz w:val="30"/>
                <w:szCs w:val="30"/>
              </w:rPr>
              <w:t>Dellali</w:t>
            </w:r>
            <w:proofErr w:type="spellEnd"/>
            <w:r>
              <w:rPr>
                <w:b/>
                <w:sz w:val="30"/>
                <w:szCs w:val="30"/>
              </w:rPr>
              <w:t xml:space="preserve"> Mohamed Amine</w:t>
            </w:r>
            <w:r w:rsidR="00880652">
              <w:rPr>
                <w:b/>
                <w:sz w:val="30"/>
                <w:szCs w:val="30"/>
              </w:rPr>
              <w:t xml:space="preserve"> n°24N0</w:t>
            </w:r>
            <w:r>
              <w:rPr>
                <w:b/>
                <w:sz w:val="30"/>
                <w:szCs w:val="30"/>
              </w:rPr>
              <w:t>3J1433</w:t>
            </w:r>
            <w:r w:rsidR="00880652">
              <w:rPr>
                <w:b/>
                <w:sz w:val="30"/>
                <w:szCs w:val="30"/>
              </w:rPr>
              <w:t xml:space="preserve"> –</w:t>
            </w:r>
            <w:r>
              <w:rPr>
                <w:b/>
                <w:sz w:val="30"/>
                <w:szCs w:val="30"/>
              </w:rPr>
              <w:t>ORBOF</w:t>
            </w:r>
            <w:r w:rsidR="00880652">
              <w:rPr>
                <w:b/>
                <w:sz w:val="30"/>
                <w:szCs w:val="30"/>
              </w:rPr>
              <w:t xml:space="preserve"> </w:t>
            </w:r>
            <w:r w:rsidR="00880652">
              <w:rPr>
                <w:sz w:val="30"/>
                <w:szCs w:val="30"/>
              </w:rPr>
              <w:t xml:space="preserve">Avertissement : </w:t>
            </w:r>
            <w:r>
              <w:rPr>
                <w:sz w:val="30"/>
                <w:szCs w:val="30"/>
              </w:rPr>
              <w:t>jeux dangereux.</w:t>
            </w:r>
          </w:p>
        </w:tc>
      </w:tr>
      <w:tr w:rsidR="00F4488A" w14:paraId="79B28D1A" w14:textId="77777777" w:rsidTr="00F4488A">
        <w:trPr>
          <w:trHeight w:val="270"/>
        </w:trPr>
        <w:tc>
          <w:tcPr>
            <w:tcW w:w="11086" w:type="dxa"/>
            <w:tcBorders>
              <w:top w:val="single" w:sz="4" w:space="0" w:color="auto"/>
              <w:bottom w:val="single" w:sz="4" w:space="0" w:color="auto"/>
            </w:tcBorders>
          </w:tcPr>
          <w:p w14:paraId="194B52C2" w14:textId="2DAB10A3" w:rsidR="00F4488A" w:rsidRDefault="00F4488A" w:rsidP="00F4488A">
            <w:pPr>
              <w:spacing w:after="0" w:line="240" w:lineRule="auto"/>
              <w:rPr>
                <w:b/>
                <w:sz w:val="30"/>
                <w:szCs w:val="30"/>
              </w:rPr>
            </w:pPr>
            <w:proofErr w:type="spellStart"/>
            <w:r>
              <w:rPr>
                <w:b/>
                <w:sz w:val="30"/>
                <w:szCs w:val="30"/>
              </w:rPr>
              <w:t>Harizi</w:t>
            </w:r>
            <w:proofErr w:type="spellEnd"/>
            <w:r>
              <w:rPr>
                <w:b/>
                <w:sz w:val="30"/>
                <w:szCs w:val="30"/>
              </w:rPr>
              <w:t xml:space="preserve"> Samir n°24N03J2187 –ORBOF </w:t>
            </w:r>
            <w:r>
              <w:rPr>
                <w:sz w:val="30"/>
                <w:szCs w:val="30"/>
              </w:rPr>
              <w:t xml:space="preserve">Avertissement : anti jeu.  </w:t>
            </w:r>
          </w:p>
        </w:tc>
      </w:tr>
      <w:tr w:rsidR="00F4488A" w14:paraId="5BC7E707" w14:textId="77777777" w:rsidTr="00F4488A">
        <w:trPr>
          <w:trHeight w:val="270"/>
        </w:trPr>
        <w:tc>
          <w:tcPr>
            <w:tcW w:w="11086" w:type="dxa"/>
            <w:tcBorders>
              <w:top w:val="single" w:sz="4" w:space="0" w:color="auto"/>
              <w:bottom w:val="single" w:sz="4" w:space="0" w:color="auto"/>
            </w:tcBorders>
          </w:tcPr>
          <w:p w14:paraId="1E130C34" w14:textId="52008546" w:rsidR="00F4488A" w:rsidRDefault="00F4488A" w:rsidP="00F4488A">
            <w:pPr>
              <w:spacing w:after="0" w:line="240" w:lineRule="auto"/>
              <w:rPr>
                <w:b/>
                <w:sz w:val="30"/>
                <w:szCs w:val="30"/>
              </w:rPr>
            </w:pPr>
            <w:proofErr w:type="spellStart"/>
            <w:r>
              <w:rPr>
                <w:b/>
                <w:sz w:val="30"/>
                <w:szCs w:val="30"/>
              </w:rPr>
              <w:t>Bouhenni</w:t>
            </w:r>
            <w:proofErr w:type="spellEnd"/>
            <w:r>
              <w:rPr>
                <w:b/>
                <w:sz w:val="30"/>
                <w:szCs w:val="30"/>
              </w:rPr>
              <w:t xml:space="preserve"> </w:t>
            </w:r>
            <w:proofErr w:type="spellStart"/>
            <w:r>
              <w:rPr>
                <w:b/>
                <w:sz w:val="30"/>
                <w:szCs w:val="30"/>
              </w:rPr>
              <w:t>Soufyane</w:t>
            </w:r>
            <w:proofErr w:type="spellEnd"/>
            <w:r>
              <w:rPr>
                <w:b/>
                <w:sz w:val="30"/>
                <w:szCs w:val="30"/>
              </w:rPr>
              <w:t xml:space="preserve"> n°24N03J1439 –</w:t>
            </w:r>
            <w:r w:rsidR="006071DB">
              <w:rPr>
                <w:b/>
                <w:sz w:val="30"/>
                <w:szCs w:val="30"/>
              </w:rPr>
              <w:t>ORBOF</w:t>
            </w:r>
            <w:r>
              <w:rPr>
                <w:b/>
                <w:sz w:val="30"/>
                <w:szCs w:val="30"/>
              </w:rPr>
              <w:t xml:space="preserve"> </w:t>
            </w:r>
            <w:r>
              <w:rPr>
                <w:sz w:val="30"/>
                <w:szCs w:val="30"/>
              </w:rPr>
              <w:t>Avertissement : jeux dangereux.</w:t>
            </w:r>
          </w:p>
        </w:tc>
      </w:tr>
      <w:tr w:rsidR="00F4488A" w14:paraId="79F6F6F4" w14:textId="77777777" w:rsidTr="00F4488A">
        <w:trPr>
          <w:trHeight w:val="111"/>
        </w:trPr>
        <w:tc>
          <w:tcPr>
            <w:tcW w:w="11086" w:type="dxa"/>
            <w:tcBorders>
              <w:top w:val="single" w:sz="4" w:space="0" w:color="auto"/>
            </w:tcBorders>
          </w:tcPr>
          <w:p w14:paraId="0BAFFFDA" w14:textId="44F58899" w:rsidR="00F4488A" w:rsidRDefault="00F4488A" w:rsidP="00F4488A">
            <w:pPr>
              <w:spacing w:after="0" w:line="240" w:lineRule="auto"/>
              <w:rPr>
                <w:b/>
                <w:sz w:val="30"/>
                <w:szCs w:val="30"/>
              </w:rPr>
            </w:pPr>
            <w:r>
              <w:rPr>
                <w:rFonts w:cs="Aharoni"/>
                <w:b/>
                <w:bCs/>
                <w:sz w:val="32"/>
                <w:szCs w:val="32"/>
                <w:u w:val="single"/>
              </w:rPr>
              <w:t xml:space="preserve">ORBOF </w:t>
            </w:r>
            <w:r>
              <w:rPr>
                <w:rFonts w:cs="Aharoni"/>
                <w:b/>
                <w:bCs/>
                <w:sz w:val="32"/>
                <w:szCs w:val="32"/>
              </w:rPr>
              <w:t xml:space="preserve">: </w:t>
            </w:r>
            <w:r>
              <w:rPr>
                <w:rFonts w:cs="Aharoni"/>
                <w:sz w:val="32"/>
                <w:szCs w:val="32"/>
              </w:rPr>
              <w:t>arrivée tardive de l’équipe</w:t>
            </w:r>
            <w:r>
              <w:rPr>
                <w:rFonts w:cs="Aharoni"/>
                <w:b/>
                <w:bCs/>
                <w:sz w:val="32"/>
                <w:szCs w:val="32"/>
              </w:rPr>
              <w:t xml:space="preserve"> </w:t>
            </w:r>
            <w:r w:rsidRPr="00F72B87">
              <w:rPr>
                <w:rFonts w:cs="Aharoni"/>
                <w:b/>
                <w:bCs/>
                <w:sz w:val="32"/>
                <w:szCs w:val="32"/>
              </w:rPr>
              <w:t>Sanction </w:t>
            </w:r>
            <w:r w:rsidRPr="00F4488A">
              <w:rPr>
                <w:rFonts w:cs="Aharoni"/>
                <w:b/>
                <w:bCs/>
                <w:color w:val="FF0000"/>
                <w:sz w:val="32"/>
                <w:szCs w:val="32"/>
              </w:rPr>
              <w:t>:</w:t>
            </w:r>
            <w:r w:rsidRPr="00F4488A">
              <w:rPr>
                <w:rFonts w:cs="Aharoni"/>
                <w:color w:val="FF0000"/>
                <w:sz w:val="32"/>
                <w:szCs w:val="32"/>
              </w:rPr>
              <w:t xml:space="preserve"> </w:t>
            </w:r>
            <w:r w:rsidR="00F72B87">
              <w:rPr>
                <w:rFonts w:cs="Aharoni"/>
                <w:b/>
                <w:bCs/>
                <w:color w:val="FF0000"/>
                <w:sz w:val="32"/>
                <w:szCs w:val="32"/>
              </w:rPr>
              <w:t>15</w:t>
            </w:r>
            <w:r w:rsidRPr="00F4488A">
              <w:rPr>
                <w:rFonts w:cs="Aharoni"/>
                <w:b/>
                <w:bCs/>
                <w:color w:val="FF0000"/>
                <w:sz w:val="32"/>
                <w:szCs w:val="32"/>
              </w:rPr>
              <w:t>.000</w:t>
            </w:r>
            <w:r w:rsidR="00F72B87">
              <w:rPr>
                <w:rFonts w:cs="Aharoni"/>
                <w:b/>
                <w:bCs/>
                <w:color w:val="FF0000"/>
                <w:sz w:val="32"/>
                <w:szCs w:val="32"/>
              </w:rPr>
              <w:t xml:space="preserve"> DA </w:t>
            </w:r>
            <w:r w:rsidR="00F72B87" w:rsidRPr="00F72B87">
              <w:rPr>
                <w:rFonts w:cs="Aharoni"/>
                <w:sz w:val="32"/>
                <w:szCs w:val="32"/>
              </w:rPr>
              <w:t>Art 51/2 RA</w:t>
            </w:r>
          </w:p>
        </w:tc>
      </w:tr>
      <w:bookmarkEnd w:id="0"/>
      <w:tr w:rsidR="00F4488A" w14:paraId="173E1EDB" w14:textId="77777777" w:rsidTr="00F4488A">
        <w:trPr>
          <w:trHeight w:val="266"/>
        </w:trPr>
        <w:tc>
          <w:tcPr>
            <w:tcW w:w="11086" w:type="dxa"/>
            <w:shd w:val="clear" w:color="auto" w:fill="DDD8C2" w:themeFill="background2" w:themeFillShade="E5"/>
          </w:tcPr>
          <w:p w14:paraId="71D51972" w14:textId="16230592" w:rsidR="00F4488A" w:rsidRDefault="00F4488A" w:rsidP="00F4488A">
            <w:pPr>
              <w:spacing w:after="0" w:line="240" w:lineRule="auto"/>
              <w:jc w:val="center"/>
              <w:rPr>
                <w:b/>
                <w:sz w:val="30"/>
                <w:szCs w:val="30"/>
              </w:rPr>
            </w:pPr>
            <w:r>
              <w:rPr>
                <w:b/>
                <w:sz w:val="30"/>
                <w:szCs w:val="30"/>
              </w:rPr>
              <w:t>Affaire N°15 : Rencontre NRBT/RCB du 03.01.2025</w:t>
            </w:r>
          </w:p>
        </w:tc>
      </w:tr>
      <w:tr w:rsidR="00F4488A" w14:paraId="3BD377D6" w14:textId="77777777" w:rsidTr="00F4488A">
        <w:trPr>
          <w:trHeight w:val="266"/>
        </w:trPr>
        <w:tc>
          <w:tcPr>
            <w:tcW w:w="11086" w:type="dxa"/>
          </w:tcPr>
          <w:p w14:paraId="45327586" w14:textId="615D814C" w:rsidR="00F4488A" w:rsidRDefault="00F4488A" w:rsidP="00F4488A">
            <w:pPr>
              <w:spacing w:after="0" w:line="240" w:lineRule="auto"/>
              <w:rPr>
                <w:b/>
                <w:sz w:val="30"/>
                <w:szCs w:val="30"/>
              </w:rPr>
            </w:pPr>
            <w:r>
              <w:rPr>
                <w:b/>
                <w:sz w:val="30"/>
                <w:szCs w:val="30"/>
              </w:rPr>
              <w:t xml:space="preserve">Kouidri </w:t>
            </w:r>
            <w:proofErr w:type="spellStart"/>
            <w:r>
              <w:rPr>
                <w:b/>
                <w:sz w:val="30"/>
                <w:szCs w:val="30"/>
              </w:rPr>
              <w:t>Abdebari</w:t>
            </w:r>
            <w:proofErr w:type="spellEnd"/>
            <w:r>
              <w:rPr>
                <w:b/>
                <w:sz w:val="30"/>
                <w:szCs w:val="30"/>
              </w:rPr>
              <w:t xml:space="preserve"> n°24N03J</w:t>
            </w:r>
            <w:r w:rsidR="006E5BDA">
              <w:rPr>
                <w:b/>
                <w:sz w:val="30"/>
                <w:szCs w:val="30"/>
              </w:rPr>
              <w:t>0218</w:t>
            </w:r>
            <w:r>
              <w:rPr>
                <w:b/>
                <w:sz w:val="30"/>
                <w:szCs w:val="30"/>
              </w:rPr>
              <w:t xml:space="preserve"> –</w:t>
            </w:r>
            <w:r w:rsidR="006E5BDA">
              <w:rPr>
                <w:b/>
                <w:sz w:val="30"/>
                <w:szCs w:val="30"/>
              </w:rPr>
              <w:t>NRBT</w:t>
            </w:r>
            <w:r>
              <w:rPr>
                <w:b/>
                <w:sz w:val="30"/>
                <w:szCs w:val="30"/>
              </w:rPr>
              <w:t xml:space="preserve"> </w:t>
            </w:r>
            <w:r>
              <w:rPr>
                <w:sz w:val="30"/>
                <w:szCs w:val="30"/>
              </w:rPr>
              <w:t>Avertissement : anti jeu.</w:t>
            </w:r>
          </w:p>
        </w:tc>
      </w:tr>
      <w:tr w:rsidR="006E5BDA" w14:paraId="05EF372B" w14:textId="77777777" w:rsidTr="00F4488A">
        <w:trPr>
          <w:trHeight w:val="266"/>
        </w:trPr>
        <w:tc>
          <w:tcPr>
            <w:tcW w:w="11086" w:type="dxa"/>
          </w:tcPr>
          <w:p w14:paraId="3AA924A2" w14:textId="196B6A52" w:rsidR="006E5BDA" w:rsidRDefault="006E5BDA" w:rsidP="006E5BDA">
            <w:pPr>
              <w:spacing w:after="0" w:line="240" w:lineRule="auto"/>
              <w:rPr>
                <w:b/>
                <w:sz w:val="30"/>
                <w:szCs w:val="30"/>
              </w:rPr>
            </w:pPr>
            <w:r>
              <w:rPr>
                <w:b/>
                <w:sz w:val="30"/>
                <w:szCs w:val="30"/>
              </w:rPr>
              <w:t xml:space="preserve">Barka Abdellah n°24N03J1429 –NRBT </w:t>
            </w:r>
            <w:r>
              <w:rPr>
                <w:sz w:val="30"/>
                <w:szCs w:val="30"/>
              </w:rPr>
              <w:t>Avertissement : anti jeu.</w:t>
            </w:r>
          </w:p>
        </w:tc>
      </w:tr>
      <w:tr w:rsidR="00F4488A" w14:paraId="14AE3F3E" w14:textId="77777777" w:rsidTr="00F4488A">
        <w:trPr>
          <w:trHeight w:val="180"/>
        </w:trPr>
        <w:tc>
          <w:tcPr>
            <w:tcW w:w="11086" w:type="dxa"/>
            <w:tcBorders>
              <w:top w:val="single" w:sz="4" w:space="0" w:color="auto"/>
              <w:bottom w:val="single" w:sz="4" w:space="0" w:color="auto"/>
            </w:tcBorders>
          </w:tcPr>
          <w:p w14:paraId="452417B4" w14:textId="235657F1" w:rsidR="00F4488A" w:rsidRDefault="006E5BDA" w:rsidP="00F4488A">
            <w:pPr>
              <w:spacing w:after="0" w:line="240" w:lineRule="auto"/>
              <w:rPr>
                <w:b/>
                <w:sz w:val="30"/>
                <w:szCs w:val="30"/>
              </w:rPr>
            </w:pPr>
            <w:r>
              <w:rPr>
                <w:b/>
                <w:sz w:val="30"/>
                <w:szCs w:val="30"/>
              </w:rPr>
              <w:t xml:space="preserve">Yahiaoui </w:t>
            </w:r>
            <w:proofErr w:type="spellStart"/>
            <w:r>
              <w:rPr>
                <w:b/>
                <w:sz w:val="30"/>
                <w:szCs w:val="30"/>
              </w:rPr>
              <w:t>Abdelheq</w:t>
            </w:r>
            <w:proofErr w:type="spellEnd"/>
            <w:r w:rsidR="00F4488A">
              <w:rPr>
                <w:b/>
                <w:sz w:val="30"/>
                <w:szCs w:val="30"/>
              </w:rPr>
              <w:t xml:space="preserve"> n°24N03J</w:t>
            </w:r>
            <w:r>
              <w:rPr>
                <w:b/>
                <w:sz w:val="30"/>
                <w:szCs w:val="30"/>
              </w:rPr>
              <w:t>0325</w:t>
            </w:r>
            <w:r w:rsidR="00F4488A">
              <w:rPr>
                <w:b/>
                <w:sz w:val="30"/>
                <w:szCs w:val="30"/>
              </w:rPr>
              <w:t xml:space="preserve"> –</w:t>
            </w:r>
            <w:r>
              <w:rPr>
                <w:b/>
                <w:sz w:val="30"/>
                <w:szCs w:val="30"/>
              </w:rPr>
              <w:t>NRBT</w:t>
            </w:r>
            <w:r w:rsidR="00F4488A">
              <w:rPr>
                <w:b/>
                <w:sz w:val="30"/>
                <w:szCs w:val="30"/>
              </w:rPr>
              <w:t xml:space="preserve"> </w:t>
            </w:r>
            <w:r w:rsidR="00F4488A">
              <w:rPr>
                <w:sz w:val="30"/>
                <w:szCs w:val="30"/>
              </w:rPr>
              <w:t xml:space="preserve">Avertissement : </w:t>
            </w:r>
            <w:r>
              <w:rPr>
                <w:sz w:val="30"/>
                <w:szCs w:val="30"/>
              </w:rPr>
              <w:t>Comportement anti sportif.</w:t>
            </w:r>
          </w:p>
        </w:tc>
      </w:tr>
      <w:tr w:rsidR="006E5BDA" w14:paraId="182D4D62" w14:textId="77777777" w:rsidTr="00F4488A">
        <w:trPr>
          <w:trHeight w:val="111"/>
        </w:trPr>
        <w:tc>
          <w:tcPr>
            <w:tcW w:w="11086" w:type="dxa"/>
            <w:tcBorders>
              <w:top w:val="single" w:sz="4" w:space="0" w:color="auto"/>
            </w:tcBorders>
          </w:tcPr>
          <w:p w14:paraId="7BBCE1BF" w14:textId="24790C5B" w:rsidR="006E5BDA" w:rsidRDefault="006E5BDA" w:rsidP="006E5BDA">
            <w:pPr>
              <w:spacing w:after="0" w:line="240" w:lineRule="auto"/>
              <w:rPr>
                <w:b/>
                <w:sz w:val="30"/>
                <w:szCs w:val="30"/>
              </w:rPr>
            </w:pPr>
            <w:proofErr w:type="spellStart"/>
            <w:r>
              <w:rPr>
                <w:b/>
                <w:sz w:val="30"/>
                <w:szCs w:val="30"/>
              </w:rPr>
              <w:t>Bergoug</w:t>
            </w:r>
            <w:proofErr w:type="spellEnd"/>
            <w:r>
              <w:rPr>
                <w:b/>
                <w:sz w:val="30"/>
                <w:szCs w:val="30"/>
              </w:rPr>
              <w:t xml:space="preserve"> Yassine n°24N01D0059 –NRBT secrétaire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20.000DA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p>
        </w:tc>
      </w:tr>
      <w:tr w:rsidR="00F4488A" w14:paraId="64A0C2A0" w14:textId="77777777" w:rsidTr="00F4488A">
        <w:trPr>
          <w:trHeight w:val="270"/>
        </w:trPr>
        <w:tc>
          <w:tcPr>
            <w:tcW w:w="11086" w:type="dxa"/>
            <w:tcBorders>
              <w:top w:val="single" w:sz="4" w:space="0" w:color="auto"/>
              <w:bottom w:val="single" w:sz="4" w:space="0" w:color="auto"/>
            </w:tcBorders>
          </w:tcPr>
          <w:p w14:paraId="1CFE58C8" w14:textId="08416036" w:rsidR="00F4488A" w:rsidRDefault="006E5BDA" w:rsidP="00F4488A">
            <w:pPr>
              <w:spacing w:after="0" w:line="240" w:lineRule="auto"/>
              <w:rPr>
                <w:b/>
                <w:sz w:val="30"/>
                <w:szCs w:val="30"/>
              </w:rPr>
            </w:pPr>
            <w:proofErr w:type="spellStart"/>
            <w:r>
              <w:rPr>
                <w:b/>
                <w:sz w:val="30"/>
                <w:szCs w:val="30"/>
              </w:rPr>
              <w:t>Morsada</w:t>
            </w:r>
            <w:proofErr w:type="spellEnd"/>
            <w:r>
              <w:rPr>
                <w:b/>
                <w:sz w:val="30"/>
                <w:szCs w:val="30"/>
              </w:rPr>
              <w:t xml:space="preserve"> Hicham</w:t>
            </w:r>
            <w:r w:rsidR="00F4488A">
              <w:rPr>
                <w:b/>
                <w:sz w:val="30"/>
                <w:szCs w:val="30"/>
              </w:rPr>
              <w:t xml:space="preserve"> n°24N03J</w:t>
            </w:r>
            <w:r>
              <w:rPr>
                <w:b/>
                <w:sz w:val="30"/>
                <w:szCs w:val="30"/>
              </w:rPr>
              <w:t>0241</w:t>
            </w:r>
            <w:r w:rsidR="00F4488A">
              <w:rPr>
                <w:b/>
                <w:sz w:val="30"/>
                <w:szCs w:val="30"/>
              </w:rPr>
              <w:t xml:space="preserve"> –</w:t>
            </w:r>
            <w:r>
              <w:rPr>
                <w:b/>
                <w:sz w:val="30"/>
                <w:szCs w:val="30"/>
              </w:rPr>
              <w:t>RCB</w:t>
            </w:r>
            <w:r w:rsidR="00F4488A">
              <w:rPr>
                <w:b/>
                <w:sz w:val="30"/>
                <w:szCs w:val="30"/>
              </w:rPr>
              <w:t xml:space="preserve"> </w:t>
            </w:r>
            <w:r w:rsidR="00F4488A">
              <w:rPr>
                <w:sz w:val="30"/>
                <w:szCs w:val="30"/>
              </w:rPr>
              <w:t xml:space="preserve">Avertissement : </w:t>
            </w:r>
            <w:r>
              <w:rPr>
                <w:sz w:val="30"/>
                <w:szCs w:val="30"/>
              </w:rPr>
              <w:t>anti jeu</w:t>
            </w:r>
            <w:r w:rsidR="00F4488A">
              <w:rPr>
                <w:sz w:val="30"/>
                <w:szCs w:val="30"/>
              </w:rPr>
              <w:t>.</w:t>
            </w:r>
          </w:p>
        </w:tc>
      </w:tr>
      <w:tr w:rsidR="00F4488A" w14:paraId="6272DF11" w14:textId="77777777" w:rsidTr="00F4488A">
        <w:trPr>
          <w:trHeight w:val="270"/>
        </w:trPr>
        <w:tc>
          <w:tcPr>
            <w:tcW w:w="11086" w:type="dxa"/>
            <w:tcBorders>
              <w:top w:val="single" w:sz="4" w:space="0" w:color="auto"/>
              <w:bottom w:val="single" w:sz="4" w:space="0" w:color="auto"/>
            </w:tcBorders>
          </w:tcPr>
          <w:p w14:paraId="06576964" w14:textId="35645EDE" w:rsidR="00F4488A" w:rsidRDefault="006E5BDA" w:rsidP="00F4488A">
            <w:pPr>
              <w:spacing w:after="0" w:line="240" w:lineRule="auto"/>
              <w:rPr>
                <w:b/>
                <w:sz w:val="30"/>
                <w:szCs w:val="30"/>
              </w:rPr>
            </w:pPr>
            <w:proofErr w:type="spellStart"/>
            <w:r>
              <w:rPr>
                <w:b/>
                <w:sz w:val="30"/>
                <w:szCs w:val="30"/>
              </w:rPr>
              <w:t>Dridah</w:t>
            </w:r>
            <w:proofErr w:type="spellEnd"/>
            <w:r>
              <w:rPr>
                <w:b/>
                <w:sz w:val="30"/>
                <w:szCs w:val="30"/>
              </w:rPr>
              <w:t xml:space="preserve"> Ameur</w:t>
            </w:r>
            <w:r w:rsidR="00F4488A">
              <w:rPr>
                <w:b/>
                <w:sz w:val="30"/>
                <w:szCs w:val="30"/>
              </w:rPr>
              <w:t xml:space="preserve"> n°24N03J</w:t>
            </w:r>
            <w:r>
              <w:rPr>
                <w:b/>
                <w:sz w:val="30"/>
                <w:szCs w:val="30"/>
              </w:rPr>
              <w:t>1145</w:t>
            </w:r>
            <w:r w:rsidR="00F4488A">
              <w:rPr>
                <w:b/>
                <w:sz w:val="30"/>
                <w:szCs w:val="30"/>
              </w:rPr>
              <w:t xml:space="preserve"> –</w:t>
            </w:r>
            <w:r>
              <w:rPr>
                <w:b/>
                <w:sz w:val="30"/>
                <w:szCs w:val="30"/>
              </w:rPr>
              <w:t>RCB</w:t>
            </w:r>
            <w:r w:rsidR="00F4488A">
              <w:rPr>
                <w:b/>
                <w:sz w:val="30"/>
                <w:szCs w:val="30"/>
              </w:rPr>
              <w:t xml:space="preserve"> </w:t>
            </w:r>
            <w:r w:rsidR="00F4488A">
              <w:rPr>
                <w:sz w:val="30"/>
                <w:szCs w:val="30"/>
              </w:rPr>
              <w:t xml:space="preserve">Avertissement : anti jeu.  </w:t>
            </w:r>
          </w:p>
        </w:tc>
      </w:tr>
      <w:tr w:rsidR="006E5BDA" w14:paraId="08401EB6" w14:textId="77777777" w:rsidTr="00526049">
        <w:trPr>
          <w:trHeight w:val="266"/>
        </w:trPr>
        <w:tc>
          <w:tcPr>
            <w:tcW w:w="11086" w:type="dxa"/>
            <w:shd w:val="clear" w:color="auto" w:fill="DDD8C2" w:themeFill="background2" w:themeFillShade="E5"/>
          </w:tcPr>
          <w:p w14:paraId="20C031B8" w14:textId="49F77E36" w:rsidR="006E5BDA" w:rsidRDefault="006E5BDA" w:rsidP="00526049">
            <w:pPr>
              <w:spacing w:after="0" w:line="240" w:lineRule="auto"/>
              <w:jc w:val="center"/>
              <w:rPr>
                <w:b/>
                <w:sz w:val="30"/>
                <w:szCs w:val="30"/>
              </w:rPr>
            </w:pPr>
            <w:r>
              <w:rPr>
                <w:b/>
                <w:sz w:val="30"/>
                <w:szCs w:val="30"/>
              </w:rPr>
              <w:t>Affaire N°16 : Rencontre MCEE/ESS du 03.01.2025</w:t>
            </w:r>
          </w:p>
        </w:tc>
      </w:tr>
      <w:tr w:rsidR="006E5BDA" w14:paraId="1C6421A4" w14:textId="77777777" w:rsidTr="00526049">
        <w:trPr>
          <w:trHeight w:val="266"/>
        </w:trPr>
        <w:tc>
          <w:tcPr>
            <w:tcW w:w="11086" w:type="dxa"/>
          </w:tcPr>
          <w:p w14:paraId="1EE6EECE" w14:textId="39F3E667" w:rsidR="006E5BDA" w:rsidRDefault="006E5BDA" w:rsidP="00526049">
            <w:pPr>
              <w:spacing w:after="0" w:line="240" w:lineRule="auto"/>
              <w:rPr>
                <w:b/>
                <w:sz w:val="30"/>
                <w:szCs w:val="30"/>
              </w:rPr>
            </w:pPr>
            <w:proofErr w:type="spellStart"/>
            <w:r>
              <w:rPr>
                <w:b/>
                <w:sz w:val="30"/>
                <w:szCs w:val="30"/>
              </w:rPr>
              <w:t>Abrouk</w:t>
            </w:r>
            <w:proofErr w:type="spellEnd"/>
            <w:r>
              <w:rPr>
                <w:b/>
                <w:sz w:val="30"/>
                <w:szCs w:val="30"/>
              </w:rPr>
              <w:t xml:space="preserve"> Akram n°24N03J1606 –MCEE </w:t>
            </w:r>
            <w:r>
              <w:rPr>
                <w:sz w:val="30"/>
                <w:szCs w:val="30"/>
              </w:rPr>
              <w:t>Avertissement : jeux dangereux.</w:t>
            </w:r>
          </w:p>
        </w:tc>
      </w:tr>
      <w:tr w:rsidR="006E5BDA" w14:paraId="5729F2BB" w14:textId="77777777" w:rsidTr="00526049">
        <w:trPr>
          <w:trHeight w:val="266"/>
        </w:trPr>
        <w:tc>
          <w:tcPr>
            <w:tcW w:w="11086" w:type="dxa"/>
          </w:tcPr>
          <w:p w14:paraId="0CBD1E89" w14:textId="77777777" w:rsidR="006E5BDA" w:rsidRPr="00227A5F" w:rsidRDefault="006E5BDA" w:rsidP="006E5BDA">
            <w:pPr>
              <w:shd w:val="clear" w:color="auto" w:fill="FFFFFF" w:themeFill="background1"/>
              <w:spacing w:after="0" w:line="240" w:lineRule="auto"/>
              <w:rPr>
                <w:bCs/>
                <w:color w:val="000000"/>
                <w:sz w:val="30"/>
                <w:szCs w:val="30"/>
              </w:rPr>
            </w:pPr>
            <w:r>
              <w:rPr>
                <w:bCs/>
                <w:color w:val="000000"/>
                <w:sz w:val="30"/>
                <w:szCs w:val="30"/>
              </w:rPr>
              <w:lastRenderedPageBreak/>
              <w:t>Suite à l’examen des pièces versées au dossier, et aux rapports des officiels de la rencontre :</w:t>
            </w:r>
          </w:p>
          <w:p w14:paraId="4E492B5C" w14:textId="77777777" w:rsidR="006E5BDA" w:rsidRDefault="006E5BDA" w:rsidP="006E5BDA">
            <w:pPr>
              <w:tabs>
                <w:tab w:val="left" w:pos="216"/>
              </w:tabs>
              <w:spacing w:after="0" w:line="240" w:lineRule="auto"/>
              <w:rPr>
                <w:rFonts w:asciiTheme="majorHAnsi" w:hAnsiTheme="majorHAnsi"/>
                <w:sz w:val="32"/>
                <w:szCs w:val="32"/>
              </w:rPr>
            </w:pPr>
          </w:p>
          <w:p w14:paraId="68114E19" w14:textId="173DA782" w:rsidR="006E5BDA" w:rsidRDefault="006E5BDA" w:rsidP="006E5BDA">
            <w:pPr>
              <w:tabs>
                <w:tab w:val="left" w:pos="216"/>
              </w:tabs>
              <w:spacing w:after="0" w:line="240" w:lineRule="auto"/>
              <w:rPr>
                <w:rFonts w:cs="Aharoni"/>
                <w:b/>
                <w:bCs/>
                <w:sz w:val="32"/>
                <w:szCs w:val="32"/>
              </w:rPr>
            </w:pPr>
            <w:r>
              <w:rPr>
                <w:rFonts w:cs="Aharoni"/>
                <w:b/>
                <w:bCs/>
                <w:sz w:val="32"/>
                <w:szCs w:val="32"/>
                <w:u w:val="single"/>
              </w:rPr>
              <w:t>MCEE :</w:t>
            </w:r>
            <w:r>
              <w:rPr>
                <w:rFonts w:cs="Aharoni"/>
                <w:b/>
                <w:bCs/>
                <w:sz w:val="32"/>
                <w:szCs w:val="32"/>
              </w:rPr>
              <w:t xml:space="preserve"> </w:t>
            </w:r>
            <w:r>
              <w:rPr>
                <w:rFonts w:cs="Aharoni"/>
                <w:sz w:val="32"/>
                <w:szCs w:val="32"/>
              </w:rPr>
              <w:t xml:space="preserve">(résolution de bureau fédérale) </w:t>
            </w:r>
            <w:r>
              <w:rPr>
                <w:rFonts w:cs="Aharoni"/>
                <w:b/>
                <w:bCs/>
                <w:sz w:val="32"/>
                <w:szCs w:val="32"/>
              </w:rPr>
              <w:t>:</w:t>
            </w:r>
          </w:p>
          <w:p w14:paraId="7AEE0193" w14:textId="50C16ACF" w:rsidR="006E5BDA" w:rsidRDefault="006E5BDA" w:rsidP="006E5BDA">
            <w:pPr>
              <w:tabs>
                <w:tab w:val="left" w:pos="216"/>
              </w:tabs>
              <w:spacing w:after="0" w:line="240" w:lineRule="auto"/>
              <w:rPr>
                <w:rFonts w:cs="Aharoni"/>
                <w:sz w:val="32"/>
                <w:szCs w:val="32"/>
              </w:rPr>
            </w:pPr>
            <w:r>
              <w:rPr>
                <w:rFonts w:cs="Aharoni"/>
                <w:sz w:val="32"/>
                <w:szCs w:val="32"/>
              </w:rPr>
              <w:t xml:space="preserve">- Utilisation et jet de fumigènes sur le terrain sans dommage physique             </w:t>
            </w:r>
            <w:proofErr w:type="gramStart"/>
            <w:r>
              <w:rPr>
                <w:rFonts w:cs="Aharoni"/>
                <w:sz w:val="32"/>
                <w:szCs w:val="32"/>
              </w:rPr>
              <w:t xml:space="preserve">   </w:t>
            </w:r>
            <w:r w:rsidRPr="008F6D2F">
              <w:rPr>
                <w:rFonts w:cs="Aharoni"/>
                <w:b/>
                <w:bCs/>
                <w:sz w:val="32"/>
                <w:szCs w:val="32"/>
              </w:rPr>
              <w:t>(</w:t>
            </w:r>
            <w:proofErr w:type="gramEnd"/>
            <w:r>
              <w:rPr>
                <w:rFonts w:cs="Aharoni"/>
                <w:b/>
                <w:bCs/>
                <w:sz w:val="32"/>
                <w:szCs w:val="32"/>
              </w:rPr>
              <w:t>2</w:t>
            </w:r>
            <w:r w:rsidRPr="008F6D2F">
              <w:rPr>
                <w:rFonts w:cs="Aharoni"/>
                <w:b/>
                <w:bCs/>
                <w:sz w:val="32"/>
                <w:szCs w:val="32"/>
                <w:vertAlign w:val="superscript"/>
              </w:rPr>
              <w:t>ème infraction</w:t>
            </w:r>
            <w:r w:rsidRPr="008F6D2F">
              <w:rPr>
                <w:rFonts w:cs="Aharoni"/>
                <w:b/>
                <w:bCs/>
                <w:sz w:val="32"/>
                <w:szCs w:val="32"/>
              </w:rPr>
              <w:t>).</w:t>
            </w:r>
          </w:p>
          <w:p w14:paraId="486B4B06" w14:textId="760583C3" w:rsidR="006E5BDA" w:rsidRDefault="006E5BDA" w:rsidP="006E5BDA">
            <w:pPr>
              <w:spacing w:after="0" w:line="240" w:lineRule="auto"/>
              <w:rPr>
                <w:b/>
                <w:sz w:val="30"/>
                <w:szCs w:val="30"/>
              </w:rPr>
            </w:pPr>
            <w:r>
              <w:rPr>
                <w:rFonts w:cs="Aharoni"/>
                <w:sz w:val="32"/>
                <w:szCs w:val="32"/>
              </w:rPr>
              <w:t>-</w:t>
            </w:r>
            <w:r>
              <w:rPr>
                <w:rFonts w:cs="Aharoni"/>
                <w:b/>
                <w:bCs/>
                <w:sz w:val="32"/>
                <w:szCs w:val="32"/>
              </w:rPr>
              <w:t>Sanction :</w:t>
            </w:r>
            <w:r>
              <w:rPr>
                <w:rFonts w:cs="Aharoni"/>
                <w:sz w:val="32"/>
                <w:szCs w:val="32"/>
              </w:rPr>
              <w:t xml:space="preserve"> Mise en garde plus </w:t>
            </w:r>
            <w:r w:rsidR="00526049">
              <w:rPr>
                <w:rFonts w:cs="Aharoni"/>
                <w:b/>
                <w:bCs/>
                <w:color w:val="FF0000"/>
                <w:sz w:val="32"/>
                <w:szCs w:val="32"/>
              </w:rPr>
              <w:t>30</w:t>
            </w:r>
            <w:r>
              <w:rPr>
                <w:rFonts w:cs="Aharoni"/>
                <w:b/>
                <w:bCs/>
                <w:color w:val="FF0000"/>
                <w:sz w:val="32"/>
                <w:szCs w:val="32"/>
              </w:rPr>
              <w:t>.000 DA</w:t>
            </w:r>
            <w:r>
              <w:rPr>
                <w:rFonts w:cs="Aharoni"/>
                <w:color w:val="FF0000"/>
                <w:sz w:val="32"/>
                <w:szCs w:val="32"/>
              </w:rPr>
              <w:t xml:space="preserve"> </w:t>
            </w:r>
            <w:r>
              <w:rPr>
                <w:rFonts w:cs="Aharoni"/>
                <w:sz w:val="32"/>
                <w:szCs w:val="32"/>
              </w:rPr>
              <w:t>d’amende.</w:t>
            </w:r>
          </w:p>
        </w:tc>
      </w:tr>
      <w:tr w:rsidR="006E5BDA" w14:paraId="7FB3A2BA" w14:textId="77777777" w:rsidTr="00526049">
        <w:trPr>
          <w:trHeight w:val="180"/>
        </w:trPr>
        <w:tc>
          <w:tcPr>
            <w:tcW w:w="11086" w:type="dxa"/>
            <w:tcBorders>
              <w:top w:val="single" w:sz="4" w:space="0" w:color="auto"/>
              <w:bottom w:val="single" w:sz="4" w:space="0" w:color="auto"/>
            </w:tcBorders>
          </w:tcPr>
          <w:p w14:paraId="7F51C9B2" w14:textId="0EF27F13" w:rsidR="006E5BDA" w:rsidRDefault="006E5BDA" w:rsidP="00526049">
            <w:pPr>
              <w:spacing w:after="0" w:line="240" w:lineRule="auto"/>
              <w:rPr>
                <w:b/>
                <w:sz w:val="30"/>
                <w:szCs w:val="30"/>
              </w:rPr>
            </w:pPr>
            <w:r>
              <w:rPr>
                <w:b/>
                <w:sz w:val="30"/>
                <w:szCs w:val="30"/>
              </w:rPr>
              <w:t xml:space="preserve">Bacha Abderrahmane n°24N01J0427 –ESS </w:t>
            </w:r>
            <w:r>
              <w:rPr>
                <w:sz w:val="30"/>
                <w:szCs w:val="30"/>
              </w:rPr>
              <w:t>Avertissement : jeux dangereux.</w:t>
            </w:r>
          </w:p>
        </w:tc>
      </w:tr>
      <w:tr w:rsidR="006E5BDA" w14:paraId="4B516C36" w14:textId="77777777" w:rsidTr="00526049">
        <w:trPr>
          <w:trHeight w:val="111"/>
        </w:trPr>
        <w:tc>
          <w:tcPr>
            <w:tcW w:w="11086" w:type="dxa"/>
            <w:tcBorders>
              <w:top w:val="single" w:sz="4" w:space="0" w:color="auto"/>
            </w:tcBorders>
          </w:tcPr>
          <w:p w14:paraId="2976BD85" w14:textId="45478D24" w:rsidR="006E5BDA" w:rsidRDefault="006E5BDA" w:rsidP="006E5BDA">
            <w:pPr>
              <w:spacing w:after="0" w:line="240" w:lineRule="auto"/>
              <w:rPr>
                <w:b/>
                <w:sz w:val="30"/>
                <w:szCs w:val="30"/>
              </w:rPr>
            </w:pPr>
            <w:r>
              <w:rPr>
                <w:b/>
                <w:sz w:val="30"/>
                <w:szCs w:val="30"/>
              </w:rPr>
              <w:t xml:space="preserve">Gatal Oussama n°24N01J0284 –ESS </w:t>
            </w:r>
            <w:r>
              <w:rPr>
                <w:sz w:val="30"/>
                <w:szCs w:val="30"/>
              </w:rPr>
              <w:t>Avertissement : jeux dangereux.</w:t>
            </w:r>
          </w:p>
        </w:tc>
      </w:tr>
      <w:tr w:rsidR="006E5BDA" w14:paraId="6001A07F" w14:textId="77777777" w:rsidTr="00526049">
        <w:trPr>
          <w:trHeight w:val="270"/>
        </w:trPr>
        <w:tc>
          <w:tcPr>
            <w:tcW w:w="11086" w:type="dxa"/>
            <w:tcBorders>
              <w:top w:val="single" w:sz="4" w:space="0" w:color="auto"/>
              <w:bottom w:val="single" w:sz="4" w:space="0" w:color="auto"/>
            </w:tcBorders>
          </w:tcPr>
          <w:p w14:paraId="0DB125BE" w14:textId="1F2BF002" w:rsidR="006E5BDA" w:rsidRDefault="006E5BDA" w:rsidP="006E5BDA">
            <w:pPr>
              <w:spacing w:after="0" w:line="240" w:lineRule="auto"/>
              <w:rPr>
                <w:b/>
                <w:sz w:val="30"/>
                <w:szCs w:val="30"/>
              </w:rPr>
            </w:pPr>
            <w:proofErr w:type="spellStart"/>
            <w:r>
              <w:rPr>
                <w:b/>
                <w:sz w:val="30"/>
                <w:szCs w:val="30"/>
              </w:rPr>
              <w:t>Bouguerri</w:t>
            </w:r>
            <w:proofErr w:type="spellEnd"/>
            <w:r>
              <w:rPr>
                <w:b/>
                <w:sz w:val="30"/>
                <w:szCs w:val="30"/>
              </w:rPr>
              <w:t xml:space="preserve"> Oussama n°24</w:t>
            </w:r>
            <w:r w:rsidR="009A36D5">
              <w:rPr>
                <w:b/>
                <w:sz w:val="30"/>
                <w:szCs w:val="30"/>
              </w:rPr>
              <w:t>R25</w:t>
            </w:r>
            <w:r>
              <w:rPr>
                <w:b/>
                <w:sz w:val="30"/>
                <w:szCs w:val="30"/>
              </w:rPr>
              <w:t xml:space="preserve">J0131 –ESS </w:t>
            </w:r>
            <w:r>
              <w:rPr>
                <w:sz w:val="30"/>
                <w:szCs w:val="30"/>
              </w:rPr>
              <w:t>Avertissement : Comportement anti sportif.</w:t>
            </w:r>
          </w:p>
        </w:tc>
      </w:tr>
      <w:tr w:rsidR="006E5BDA" w14:paraId="25E14201" w14:textId="77777777" w:rsidTr="00526049">
        <w:trPr>
          <w:trHeight w:val="270"/>
        </w:trPr>
        <w:tc>
          <w:tcPr>
            <w:tcW w:w="11086" w:type="dxa"/>
            <w:tcBorders>
              <w:top w:val="single" w:sz="4" w:space="0" w:color="auto"/>
              <w:bottom w:val="single" w:sz="4" w:space="0" w:color="auto"/>
            </w:tcBorders>
          </w:tcPr>
          <w:p w14:paraId="1CCFADF3" w14:textId="77777777" w:rsidR="006E5BDA" w:rsidRPr="00227A5F" w:rsidRDefault="006E5BDA" w:rsidP="006E5BDA">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6650F687" w14:textId="77777777" w:rsidR="006E5BDA" w:rsidRDefault="006E5BDA" w:rsidP="006E5BDA">
            <w:pPr>
              <w:tabs>
                <w:tab w:val="left" w:pos="216"/>
              </w:tabs>
              <w:spacing w:after="0" w:line="240" w:lineRule="auto"/>
              <w:rPr>
                <w:rFonts w:asciiTheme="majorHAnsi" w:hAnsiTheme="majorHAnsi"/>
                <w:sz w:val="32"/>
                <w:szCs w:val="32"/>
              </w:rPr>
            </w:pPr>
          </w:p>
          <w:p w14:paraId="4B0E7C2C" w14:textId="230DD357" w:rsidR="006E5BDA" w:rsidRDefault="006E5BDA" w:rsidP="006E5BDA">
            <w:pPr>
              <w:tabs>
                <w:tab w:val="left" w:pos="216"/>
              </w:tabs>
              <w:spacing w:after="0" w:line="240" w:lineRule="auto"/>
              <w:rPr>
                <w:rFonts w:cs="Aharoni"/>
                <w:b/>
                <w:bCs/>
                <w:sz w:val="32"/>
                <w:szCs w:val="32"/>
              </w:rPr>
            </w:pPr>
            <w:r>
              <w:rPr>
                <w:rFonts w:cs="Aharoni"/>
                <w:b/>
                <w:bCs/>
                <w:sz w:val="32"/>
                <w:szCs w:val="32"/>
                <w:u w:val="single"/>
              </w:rPr>
              <w:t>ESS :</w:t>
            </w:r>
            <w:r>
              <w:rPr>
                <w:rFonts w:cs="Aharoni"/>
                <w:b/>
                <w:bCs/>
                <w:sz w:val="32"/>
                <w:szCs w:val="32"/>
              </w:rPr>
              <w:t xml:space="preserve"> </w:t>
            </w:r>
            <w:r>
              <w:rPr>
                <w:rFonts w:cs="Aharoni"/>
                <w:sz w:val="32"/>
                <w:szCs w:val="32"/>
              </w:rPr>
              <w:t xml:space="preserve">(Art 69 alinéa c résolution de bureau fédérale) </w:t>
            </w:r>
            <w:r>
              <w:rPr>
                <w:rFonts w:cs="Aharoni"/>
                <w:b/>
                <w:bCs/>
                <w:sz w:val="32"/>
                <w:szCs w:val="32"/>
              </w:rPr>
              <w:t>:</w:t>
            </w:r>
          </w:p>
          <w:p w14:paraId="05BE89BE" w14:textId="5D1BF813" w:rsidR="006E5BDA" w:rsidRDefault="006E5BDA" w:rsidP="006E5BDA">
            <w:pPr>
              <w:tabs>
                <w:tab w:val="left" w:pos="216"/>
              </w:tabs>
              <w:spacing w:after="0" w:line="240" w:lineRule="auto"/>
              <w:rPr>
                <w:rFonts w:cs="Aharoni"/>
                <w:sz w:val="32"/>
                <w:szCs w:val="32"/>
              </w:rPr>
            </w:pPr>
            <w:r>
              <w:rPr>
                <w:rFonts w:cs="Aharoni"/>
                <w:sz w:val="32"/>
                <w:szCs w:val="32"/>
              </w:rPr>
              <w:t xml:space="preserve">- Utilisation et jet de fumigènes sur le terrain sans dommage physique </w:t>
            </w:r>
            <w:r w:rsidRPr="008F6D2F">
              <w:rPr>
                <w:rFonts w:cs="Aharoni"/>
                <w:b/>
                <w:bCs/>
                <w:sz w:val="32"/>
                <w:szCs w:val="32"/>
              </w:rPr>
              <w:t>(</w:t>
            </w:r>
            <w:r>
              <w:rPr>
                <w:rFonts w:cs="Aharoni"/>
                <w:b/>
                <w:bCs/>
                <w:sz w:val="32"/>
                <w:szCs w:val="32"/>
              </w:rPr>
              <w:t>1</w:t>
            </w:r>
            <w:r w:rsidRPr="008F6D2F">
              <w:rPr>
                <w:rFonts w:cs="Aharoni"/>
                <w:b/>
                <w:bCs/>
                <w:sz w:val="32"/>
                <w:szCs w:val="32"/>
                <w:vertAlign w:val="superscript"/>
              </w:rPr>
              <w:t>è</w:t>
            </w:r>
            <w:r>
              <w:rPr>
                <w:rFonts w:cs="Aharoni"/>
                <w:b/>
                <w:bCs/>
                <w:sz w:val="32"/>
                <w:szCs w:val="32"/>
                <w:vertAlign w:val="superscript"/>
              </w:rPr>
              <w:t xml:space="preserve">r </w:t>
            </w:r>
            <w:r w:rsidRPr="008F6D2F">
              <w:rPr>
                <w:rFonts w:cs="Aharoni"/>
                <w:b/>
                <w:bCs/>
                <w:sz w:val="32"/>
                <w:szCs w:val="32"/>
                <w:vertAlign w:val="superscript"/>
              </w:rPr>
              <w:t>e infraction</w:t>
            </w:r>
            <w:r w:rsidRPr="008F6D2F">
              <w:rPr>
                <w:rFonts w:cs="Aharoni"/>
                <w:b/>
                <w:bCs/>
                <w:sz w:val="32"/>
                <w:szCs w:val="32"/>
              </w:rPr>
              <w:t>).</w:t>
            </w:r>
          </w:p>
          <w:p w14:paraId="39770400" w14:textId="3FBBE232" w:rsidR="006E5BDA" w:rsidRDefault="006E5BDA" w:rsidP="006E5BDA">
            <w:pPr>
              <w:spacing w:after="0" w:line="240" w:lineRule="auto"/>
              <w:rPr>
                <w:b/>
                <w:sz w:val="30"/>
                <w:szCs w:val="30"/>
              </w:rPr>
            </w:pPr>
            <w:r>
              <w:rPr>
                <w:rFonts w:cs="Aharoni"/>
                <w:sz w:val="32"/>
                <w:szCs w:val="32"/>
              </w:rPr>
              <w:t>-</w:t>
            </w:r>
            <w:r>
              <w:rPr>
                <w:rFonts w:cs="Aharoni"/>
                <w:b/>
                <w:bCs/>
                <w:sz w:val="32"/>
                <w:szCs w:val="32"/>
              </w:rPr>
              <w:t>Sanction :</w:t>
            </w:r>
            <w:r>
              <w:rPr>
                <w:rFonts w:cs="Aharoni"/>
                <w:sz w:val="32"/>
                <w:szCs w:val="32"/>
              </w:rPr>
              <w:t xml:space="preserve"> Mise en garde plus </w:t>
            </w:r>
            <w:r>
              <w:rPr>
                <w:rFonts w:cs="Aharoni"/>
                <w:b/>
                <w:bCs/>
                <w:color w:val="FF0000"/>
                <w:sz w:val="32"/>
                <w:szCs w:val="32"/>
              </w:rPr>
              <w:t>100.000 DA</w:t>
            </w:r>
            <w:r>
              <w:rPr>
                <w:rFonts w:cs="Aharoni"/>
                <w:color w:val="FF0000"/>
                <w:sz w:val="32"/>
                <w:szCs w:val="32"/>
              </w:rPr>
              <w:t xml:space="preserve"> </w:t>
            </w:r>
            <w:r>
              <w:rPr>
                <w:rFonts w:cs="Aharoni"/>
                <w:sz w:val="32"/>
                <w:szCs w:val="32"/>
              </w:rPr>
              <w:t>d’amende.</w:t>
            </w:r>
          </w:p>
        </w:tc>
      </w:tr>
      <w:tr w:rsidR="006E5BDA" w14:paraId="5807496A" w14:textId="77777777" w:rsidTr="00526049">
        <w:trPr>
          <w:trHeight w:val="266"/>
        </w:trPr>
        <w:tc>
          <w:tcPr>
            <w:tcW w:w="11086" w:type="dxa"/>
            <w:shd w:val="clear" w:color="auto" w:fill="DDD8C2" w:themeFill="background2" w:themeFillShade="E5"/>
          </w:tcPr>
          <w:p w14:paraId="5E9A143D" w14:textId="383F5C53" w:rsidR="006E5BDA" w:rsidRDefault="006E5BDA" w:rsidP="00526049">
            <w:pPr>
              <w:spacing w:after="0" w:line="240" w:lineRule="auto"/>
              <w:jc w:val="center"/>
              <w:rPr>
                <w:b/>
                <w:sz w:val="30"/>
                <w:szCs w:val="30"/>
              </w:rPr>
            </w:pPr>
            <w:r>
              <w:rPr>
                <w:b/>
                <w:sz w:val="30"/>
                <w:szCs w:val="30"/>
              </w:rPr>
              <w:t xml:space="preserve">Affaire N°17 : Rencontre </w:t>
            </w:r>
            <w:r w:rsidR="00410792">
              <w:rPr>
                <w:b/>
                <w:sz w:val="30"/>
                <w:szCs w:val="30"/>
              </w:rPr>
              <w:t>RCK</w:t>
            </w:r>
            <w:r>
              <w:rPr>
                <w:b/>
                <w:sz w:val="30"/>
                <w:szCs w:val="30"/>
              </w:rPr>
              <w:t>/</w:t>
            </w:r>
            <w:r w:rsidR="00410792">
              <w:rPr>
                <w:b/>
                <w:sz w:val="30"/>
                <w:szCs w:val="30"/>
              </w:rPr>
              <w:t>GCM</w:t>
            </w:r>
            <w:r>
              <w:rPr>
                <w:b/>
                <w:sz w:val="30"/>
                <w:szCs w:val="30"/>
              </w:rPr>
              <w:t xml:space="preserve"> du </w:t>
            </w:r>
            <w:r w:rsidR="00410792">
              <w:rPr>
                <w:b/>
                <w:sz w:val="30"/>
                <w:szCs w:val="30"/>
              </w:rPr>
              <w:t>04</w:t>
            </w:r>
            <w:r>
              <w:rPr>
                <w:b/>
                <w:sz w:val="30"/>
                <w:szCs w:val="30"/>
              </w:rPr>
              <w:t>.01.2025</w:t>
            </w:r>
          </w:p>
        </w:tc>
      </w:tr>
      <w:tr w:rsidR="006E5BDA" w14:paraId="327C520D" w14:textId="77777777" w:rsidTr="00526049">
        <w:trPr>
          <w:trHeight w:val="266"/>
        </w:trPr>
        <w:tc>
          <w:tcPr>
            <w:tcW w:w="11086" w:type="dxa"/>
          </w:tcPr>
          <w:p w14:paraId="2A985EDF" w14:textId="0A742905" w:rsidR="006E5BDA" w:rsidRDefault="00410792" w:rsidP="00526049">
            <w:pPr>
              <w:spacing w:after="0" w:line="240" w:lineRule="auto"/>
              <w:rPr>
                <w:b/>
                <w:sz w:val="30"/>
                <w:szCs w:val="30"/>
              </w:rPr>
            </w:pPr>
            <w:proofErr w:type="spellStart"/>
            <w:r>
              <w:rPr>
                <w:b/>
                <w:sz w:val="30"/>
                <w:szCs w:val="30"/>
              </w:rPr>
              <w:t>Kermiche</w:t>
            </w:r>
            <w:proofErr w:type="spellEnd"/>
            <w:r>
              <w:rPr>
                <w:b/>
                <w:sz w:val="30"/>
                <w:szCs w:val="30"/>
              </w:rPr>
              <w:t xml:space="preserve"> Samir </w:t>
            </w:r>
            <w:r w:rsidR="006E5BDA">
              <w:rPr>
                <w:b/>
                <w:sz w:val="30"/>
                <w:szCs w:val="30"/>
              </w:rPr>
              <w:t>n°24N0</w:t>
            </w:r>
            <w:r>
              <w:rPr>
                <w:b/>
                <w:sz w:val="30"/>
                <w:szCs w:val="30"/>
              </w:rPr>
              <w:t>2</w:t>
            </w:r>
            <w:r w:rsidR="006E5BDA">
              <w:rPr>
                <w:b/>
                <w:sz w:val="30"/>
                <w:szCs w:val="30"/>
              </w:rPr>
              <w:t>J</w:t>
            </w:r>
            <w:r>
              <w:rPr>
                <w:b/>
                <w:sz w:val="30"/>
                <w:szCs w:val="30"/>
              </w:rPr>
              <w:t>0048</w:t>
            </w:r>
            <w:r w:rsidR="006E5BDA">
              <w:rPr>
                <w:b/>
                <w:sz w:val="30"/>
                <w:szCs w:val="30"/>
              </w:rPr>
              <w:t xml:space="preserve"> –</w:t>
            </w:r>
            <w:r>
              <w:rPr>
                <w:b/>
                <w:sz w:val="30"/>
                <w:szCs w:val="30"/>
              </w:rPr>
              <w:t>RCK</w:t>
            </w:r>
            <w:r w:rsidR="006E5BDA">
              <w:rPr>
                <w:b/>
                <w:sz w:val="30"/>
                <w:szCs w:val="30"/>
              </w:rPr>
              <w:t xml:space="preserve">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50.000DA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p>
        </w:tc>
      </w:tr>
      <w:tr w:rsidR="00410792" w14:paraId="3A027A3B" w14:textId="77777777" w:rsidTr="00526049">
        <w:trPr>
          <w:trHeight w:val="266"/>
        </w:trPr>
        <w:tc>
          <w:tcPr>
            <w:tcW w:w="11086" w:type="dxa"/>
          </w:tcPr>
          <w:p w14:paraId="666489AC" w14:textId="03BF2124" w:rsidR="00410792" w:rsidRDefault="00410792" w:rsidP="00410792">
            <w:pPr>
              <w:spacing w:after="0" w:line="240" w:lineRule="auto"/>
              <w:rPr>
                <w:b/>
                <w:sz w:val="30"/>
                <w:szCs w:val="30"/>
              </w:rPr>
            </w:pPr>
            <w:proofErr w:type="spellStart"/>
            <w:r>
              <w:rPr>
                <w:b/>
                <w:sz w:val="30"/>
                <w:szCs w:val="30"/>
              </w:rPr>
              <w:t>Chaouti</w:t>
            </w:r>
            <w:proofErr w:type="spellEnd"/>
            <w:r>
              <w:rPr>
                <w:b/>
                <w:sz w:val="30"/>
                <w:szCs w:val="30"/>
              </w:rPr>
              <w:t xml:space="preserve"> Bassem n°24N02J0709 –GCM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50.000DA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p>
        </w:tc>
      </w:tr>
      <w:tr w:rsidR="006E5BDA" w14:paraId="0D2EC98A" w14:textId="77777777" w:rsidTr="00526049">
        <w:trPr>
          <w:trHeight w:val="180"/>
        </w:trPr>
        <w:tc>
          <w:tcPr>
            <w:tcW w:w="11086" w:type="dxa"/>
            <w:tcBorders>
              <w:top w:val="single" w:sz="4" w:space="0" w:color="auto"/>
              <w:bottom w:val="single" w:sz="4" w:space="0" w:color="auto"/>
            </w:tcBorders>
          </w:tcPr>
          <w:p w14:paraId="0C17EEBF" w14:textId="2141BDA3" w:rsidR="006E5BDA" w:rsidRDefault="00F72B87" w:rsidP="00526049">
            <w:pPr>
              <w:spacing w:after="0" w:line="240" w:lineRule="auto"/>
              <w:rPr>
                <w:b/>
                <w:sz w:val="30"/>
                <w:szCs w:val="30"/>
              </w:rPr>
            </w:pPr>
            <w:r>
              <w:rPr>
                <w:b/>
                <w:sz w:val="30"/>
                <w:szCs w:val="30"/>
              </w:rPr>
              <w:t>Bouzid Bilal</w:t>
            </w:r>
            <w:r w:rsidR="006E5BDA">
              <w:rPr>
                <w:b/>
                <w:sz w:val="30"/>
                <w:szCs w:val="30"/>
              </w:rPr>
              <w:t xml:space="preserve"> n°</w:t>
            </w:r>
            <w:r>
              <w:rPr>
                <w:b/>
                <w:sz w:val="30"/>
                <w:szCs w:val="30"/>
              </w:rPr>
              <w:t xml:space="preserve">24N02J0826 </w:t>
            </w:r>
            <w:r w:rsidR="006E5BDA">
              <w:rPr>
                <w:b/>
                <w:sz w:val="30"/>
                <w:szCs w:val="30"/>
              </w:rPr>
              <w:t>–</w:t>
            </w:r>
            <w:r>
              <w:rPr>
                <w:b/>
                <w:sz w:val="30"/>
                <w:szCs w:val="30"/>
              </w:rPr>
              <w:t xml:space="preserve"> GCM </w:t>
            </w:r>
            <w:r w:rsidR="006E5BDA">
              <w:rPr>
                <w:sz w:val="30"/>
                <w:szCs w:val="30"/>
              </w:rPr>
              <w:t>Avertissement : Comportement anti sportif.</w:t>
            </w:r>
          </w:p>
        </w:tc>
      </w:tr>
      <w:tr w:rsidR="00F72B87" w14:paraId="28A11990" w14:textId="77777777" w:rsidTr="00526049">
        <w:trPr>
          <w:trHeight w:val="266"/>
        </w:trPr>
        <w:tc>
          <w:tcPr>
            <w:tcW w:w="11086" w:type="dxa"/>
            <w:shd w:val="clear" w:color="auto" w:fill="DDD8C2" w:themeFill="background2" w:themeFillShade="E5"/>
          </w:tcPr>
          <w:p w14:paraId="12C848E4" w14:textId="72032ABF" w:rsidR="00F72B87" w:rsidRDefault="00F72B87" w:rsidP="00526049">
            <w:pPr>
              <w:spacing w:after="0" w:line="240" w:lineRule="auto"/>
              <w:jc w:val="center"/>
              <w:rPr>
                <w:b/>
                <w:sz w:val="30"/>
                <w:szCs w:val="30"/>
              </w:rPr>
            </w:pPr>
            <w:r>
              <w:rPr>
                <w:b/>
                <w:sz w:val="30"/>
                <w:szCs w:val="30"/>
              </w:rPr>
              <w:t>Affaire N°18 : Rencontre NCM/MBR du 04.01.2025</w:t>
            </w:r>
          </w:p>
        </w:tc>
      </w:tr>
      <w:tr w:rsidR="00F72B87" w14:paraId="0CCC6405" w14:textId="77777777" w:rsidTr="00526049">
        <w:trPr>
          <w:trHeight w:val="266"/>
        </w:trPr>
        <w:tc>
          <w:tcPr>
            <w:tcW w:w="11086" w:type="dxa"/>
          </w:tcPr>
          <w:p w14:paraId="475E6EC5" w14:textId="66F0233A" w:rsidR="00F72B87" w:rsidRDefault="00F72B87" w:rsidP="00526049">
            <w:pPr>
              <w:spacing w:after="0" w:line="240" w:lineRule="auto"/>
              <w:rPr>
                <w:b/>
                <w:sz w:val="30"/>
                <w:szCs w:val="30"/>
              </w:rPr>
            </w:pPr>
            <w:proofErr w:type="spellStart"/>
            <w:r>
              <w:rPr>
                <w:b/>
                <w:sz w:val="30"/>
                <w:szCs w:val="30"/>
              </w:rPr>
              <w:t>Kemouch</w:t>
            </w:r>
            <w:proofErr w:type="spellEnd"/>
            <w:r>
              <w:rPr>
                <w:b/>
                <w:sz w:val="30"/>
                <w:szCs w:val="30"/>
              </w:rPr>
              <w:t xml:space="preserve"> </w:t>
            </w:r>
            <w:proofErr w:type="spellStart"/>
            <w:r>
              <w:rPr>
                <w:b/>
                <w:sz w:val="30"/>
                <w:szCs w:val="30"/>
              </w:rPr>
              <w:t>Zakarya</w:t>
            </w:r>
            <w:proofErr w:type="spellEnd"/>
            <w:r>
              <w:rPr>
                <w:b/>
                <w:sz w:val="30"/>
                <w:szCs w:val="30"/>
              </w:rPr>
              <w:t xml:space="preserve"> n°293050002 –NCM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100.000DA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p>
        </w:tc>
      </w:tr>
      <w:tr w:rsidR="00F72B87" w14:paraId="1783CFF1" w14:textId="77777777" w:rsidTr="00526049">
        <w:trPr>
          <w:trHeight w:val="180"/>
        </w:trPr>
        <w:tc>
          <w:tcPr>
            <w:tcW w:w="11086" w:type="dxa"/>
            <w:tcBorders>
              <w:top w:val="single" w:sz="4" w:space="0" w:color="auto"/>
              <w:bottom w:val="single" w:sz="4" w:space="0" w:color="auto"/>
            </w:tcBorders>
          </w:tcPr>
          <w:p w14:paraId="0305FB3C" w14:textId="41F67047" w:rsidR="00F72B87" w:rsidRDefault="00F72B87" w:rsidP="00526049">
            <w:pPr>
              <w:spacing w:after="0" w:line="240" w:lineRule="auto"/>
              <w:rPr>
                <w:b/>
                <w:sz w:val="30"/>
                <w:szCs w:val="30"/>
              </w:rPr>
            </w:pPr>
            <w:proofErr w:type="spellStart"/>
            <w:r>
              <w:rPr>
                <w:b/>
                <w:sz w:val="30"/>
                <w:szCs w:val="30"/>
              </w:rPr>
              <w:t>Demane</w:t>
            </w:r>
            <w:proofErr w:type="spellEnd"/>
            <w:r>
              <w:rPr>
                <w:b/>
                <w:sz w:val="30"/>
                <w:szCs w:val="30"/>
              </w:rPr>
              <w:t xml:space="preserve"> Akram n°24N01J0261 –NCM </w:t>
            </w:r>
            <w:r>
              <w:rPr>
                <w:sz w:val="30"/>
                <w:szCs w:val="30"/>
              </w:rPr>
              <w:t>Avertissement : Comportement anti sportif.</w:t>
            </w:r>
          </w:p>
        </w:tc>
      </w:tr>
      <w:tr w:rsidR="00F72B87" w14:paraId="73373CAC" w14:textId="77777777" w:rsidTr="00526049">
        <w:trPr>
          <w:trHeight w:val="111"/>
        </w:trPr>
        <w:tc>
          <w:tcPr>
            <w:tcW w:w="11086" w:type="dxa"/>
            <w:tcBorders>
              <w:top w:val="single" w:sz="4" w:space="0" w:color="auto"/>
            </w:tcBorders>
          </w:tcPr>
          <w:p w14:paraId="36CD0B4C" w14:textId="2471B25E" w:rsidR="00F72B87" w:rsidRDefault="00F72B87" w:rsidP="00F72B87">
            <w:pPr>
              <w:spacing w:after="0" w:line="240" w:lineRule="auto"/>
              <w:rPr>
                <w:b/>
                <w:sz w:val="30"/>
                <w:szCs w:val="30"/>
              </w:rPr>
            </w:pPr>
            <w:r>
              <w:rPr>
                <w:b/>
                <w:sz w:val="30"/>
                <w:szCs w:val="30"/>
              </w:rPr>
              <w:t xml:space="preserve">Cherif Mohamed Tayeb n°997021002 –NCM </w:t>
            </w:r>
            <w:r>
              <w:rPr>
                <w:sz w:val="30"/>
                <w:szCs w:val="30"/>
              </w:rPr>
              <w:t>Avertissement : Comportement anti sportif.</w:t>
            </w:r>
          </w:p>
        </w:tc>
      </w:tr>
      <w:tr w:rsidR="00F72B87" w14:paraId="377427EA" w14:textId="77777777" w:rsidTr="00526049">
        <w:trPr>
          <w:trHeight w:val="270"/>
        </w:trPr>
        <w:tc>
          <w:tcPr>
            <w:tcW w:w="11086" w:type="dxa"/>
            <w:tcBorders>
              <w:top w:val="single" w:sz="4" w:space="0" w:color="auto"/>
              <w:bottom w:val="single" w:sz="4" w:space="0" w:color="auto"/>
            </w:tcBorders>
          </w:tcPr>
          <w:p w14:paraId="291F7910" w14:textId="3243B2A5" w:rsidR="00F72B87" w:rsidRDefault="00F72B87" w:rsidP="00F72B87">
            <w:pPr>
              <w:spacing w:after="0" w:line="240" w:lineRule="auto"/>
              <w:rPr>
                <w:b/>
                <w:sz w:val="30"/>
                <w:szCs w:val="30"/>
              </w:rPr>
            </w:pPr>
            <w:proofErr w:type="spellStart"/>
            <w:r>
              <w:rPr>
                <w:b/>
                <w:sz w:val="30"/>
                <w:szCs w:val="30"/>
              </w:rPr>
              <w:t>Demane</w:t>
            </w:r>
            <w:proofErr w:type="spellEnd"/>
            <w:r>
              <w:rPr>
                <w:b/>
                <w:sz w:val="30"/>
                <w:szCs w:val="30"/>
              </w:rPr>
              <w:t xml:space="preserve"> Hamza n°982032001 –NCM </w:t>
            </w:r>
            <w:r>
              <w:rPr>
                <w:sz w:val="30"/>
                <w:szCs w:val="30"/>
              </w:rPr>
              <w:t>Avertissement : Comportement anti sportif.</w:t>
            </w:r>
          </w:p>
        </w:tc>
      </w:tr>
      <w:tr w:rsidR="00F72B87" w14:paraId="2581FC64" w14:textId="77777777" w:rsidTr="00526049">
        <w:trPr>
          <w:trHeight w:val="270"/>
        </w:trPr>
        <w:tc>
          <w:tcPr>
            <w:tcW w:w="11086" w:type="dxa"/>
            <w:tcBorders>
              <w:top w:val="single" w:sz="4" w:space="0" w:color="auto"/>
              <w:bottom w:val="single" w:sz="4" w:space="0" w:color="auto"/>
            </w:tcBorders>
          </w:tcPr>
          <w:p w14:paraId="157E3348" w14:textId="0E62CABF" w:rsidR="00F72B87" w:rsidRDefault="00F72B87" w:rsidP="00F72B87">
            <w:pPr>
              <w:spacing w:after="0" w:line="240" w:lineRule="auto"/>
              <w:rPr>
                <w:b/>
                <w:sz w:val="30"/>
                <w:szCs w:val="30"/>
              </w:rPr>
            </w:pPr>
            <w:r>
              <w:rPr>
                <w:b/>
                <w:sz w:val="30"/>
                <w:szCs w:val="30"/>
              </w:rPr>
              <w:t xml:space="preserve">Bouzekri </w:t>
            </w:r>
            <w:proofErr w:type="spellStart"/>
            <w:r>
              <w:rPr>
                <w:b/>
                <w:sz w:val="30"/>
                <w:szCs w:val="30"/>
              </w:rPr>
              <w:t>Oualaa</w:t>
            </w:r>
            <w:proofErr w:type="spellEnd"/>
            <w:r>
              <w:rPr>
                <w:b/>
                <w:sz w:val="30"/>
                <w:szCs w:val="30"/>
              </w:rPr>
              <w:t xml:space="preserve"> </w:t>
            </w:r>
            <w:proofErr w:type="spellStart"/>
            <w:r>
              <w:rPr>
                <w:b/>
                <w:sz w:val="30"/>
                <w:szCs w:val="30"/>
              </w:rPr>
              <w:t>Moundhir</w:t>
            </w:r>
            <w:proofErr w:type="spellEnd"/>
            <w:r>
              <w:rPr>
                <w:b/>
                <w:sz w:val="30"/>
                <w:szCs w:val="30"/>
              </w:rPr>
              <w:t xml:space="preserve"> n°24N01J0235 –NCM </w:t>
            </w:r>
            <w:r>
              <w:rPr>
                <w:sz w:val="30"/>
                <w:szCs w:val="30"/>
              </w:rPr>
              <w:t>Avertissement : Comportement anti sportif.</w:t>
            </w:r>
          </w:p>
        </w:tc>
      </w:tr>
      <w:tr w:rsidR="00F72B87" w14:paraId="08C9B934" w14:textId="77777777" w:rsidTr="00526049">
        <w:trPr>
          <w:trHeight w:val="270"/>
        </w:trPr>
        <w:tc>
          <w:tcPr>
            <w:tcW w:w="11086" w:type="dxa"/>
            <w:tcBorders>
              <w:top w:val="single" w:sz="4" w:space="0" w:color="auto"/>
              <w:bottom w:val="single" w:sz="4" w:space="0" w:color="auto"/>
            </w:tcBorders>
          </w:tcPr>
          <w:p w14:paraId="4F91006A" w14:textId="763D5421" w:rsidR="00F72B87" w:rsidRDefault="00F72B87" w:rsidP="00526049">
            <w:pPr>
              <w:spacing w:after="0" w:line="240" w:lineRule="auto"/>
              <w:rPr>
                <w:b/>
                <w:sz w:val="30"/>
                <w:szCs w:val="30"/>
              </w:rPr>
            </w:pPr>
            <w:proofErr w:type="spellStart"/>
            <w:r>
              <w:rPr>
                <w:b/>
                <w:sz w:val="30"/>
                <w:szCs w:val="30"/>
              </w:rPr>
              <w:t>Belkacemi</w:t>
            </w:r>
            <w:proofErr w:type="spellEnd"/>
            <w:r>
              <w:rPr>
                <w:b/>
                <w:sz w:val="30"/>
                <w:szCs w:val="30"/>
              </w:rPr>
              <w:t xml:space="preserve"> Abdelhak n°24N01J0262 –NCM </w:t>
            </w:r>
            <w:r>
              <w:rPr>
                <w:sz w:val="30"/>
                <w:szCs w:val="30"/>
              </w:rPr>
              <w:t>Avertissement : Comportement anti sportif.</w:t>
            </w:r>
          </w:p>
        </w:tc>
      </w:tr>
      <w:tr w:rsidR="00F72B87" w14:paraId="18FF3065" w14:textId="77777777" w:rsidTr="00EF4F74">
        <w:trPr>
          <w:trHeight w:val="270"/>
        </w:trPr>
        <w:tc>
          <w:tcPr>
            <w:tcW w:w="11086" w:type="dxa"/>
            <w:tcBorders>
              <w:top w:val="single" w:sz="4" w:space="0" w:color="auto"/>
              <w:bottom w:val="single" w:sz="4" w:space="0" w:color="auto"/>
            </w:tcBorders>
          </w:tcPr>
          <w:p w14:paraId="3E568A2A" w14:textId="2FDC7BB8" w:rsidR="00F72B87" w:rsidRDefault="00F72B87" w:rsidP="00526049">
            <w:pPr>
              <w:spacing w:after="0" w:line="240" w:lineRule="auto"/>
              <w:rPr>
                <w:b/>
                <w:sz w:val="30"/>
                <w:szCs w:val="30"/>
              </w:rPr>
            </w:pPr>
            <w:r>
              <w:rPr>
                <w:rFonts w:cs="Aharoni"/>
                <w:b/>
                <w:bCs/>
                <w:sz w:val="32"/>
                <w:szCs w:val="32"/>
                <w:u w:val="single"/>
              </w:rPr>
              <w:t>NCM</w:t>
            </w:r>
            <w:r w:rsidRPr="00336ED6">
              <w:rPr>
                <w:rFonts w:cs="Aharoni"/>
                <w:b/>
                <w:bCs/>
                <w:sz w:val="32"/>
                <w:szCs w:val="32"/>
                <w:u w:val="single"/>
              </w:rPr>
              <w:t> :</w:t>
            </w:r>
            <w:r w:rsidRPr="00336ED6">
              <w:rPr>
                <w:rFonts w:cs="Aharoni"/>
                <w:sz w:val="32"/>
                <w:szCs w:val="32"/>
              </w:rPr>
              <w:t xml:space="preserve"> conduite incorrecte de l’équipe </w:t>
            </w:r>
            <w:r w:rsidRPr="00336ED6">
              <w:rPr>
                <w:rFonts w:cs="Aharoni"/>
                <w:b/>
                <w:bCs/>
                <w:sz w:val="32"/>
                <w:szCs w:val="32"/>
              </w:rPr>
              <w:t>Sanction</w:t>
            </w:r>
            <w:r w:rsidRPr="00F72B87">
              <w:rPr>
                <w:rFonts w:cs="Aharoni"/>
                <w:sz w:val="32"/>
                <w:szCs w:val="32"/>
              </w:rPr>
              <w:t xml:space="preserve"> : </w:t>
            </w:r>
            <w:r w:rsidRPr="00F72B87">
              <w:rPr>
                <w:rFonts w:cs="Aharoni"/>
                <w:b/>
                <w:bCs/>
                <w:color w:val="FF0000"/>
                <w:sz w:val="32"/>
                <w:szCs w:val="32"/>
              </w:rPr>
              <w:t>40</w:t>
            </w:r>
            <w:r w:rsidRPr="00336ED6">
              <w:rPr>
                <w:rFonts w:cs="Aharoni"/>
                <w:b/>
                <w:bCs/>
                <w:color w:val="FF0000"/>
                <w:sz w:val="32"/>
                <w:szCs w:val="32"/>
              </w:rPr>
              <w:t>.000 DA</w:t>
            </w:r>
            <w:r w:rsidRPr="00336ED6">
              <w:rPr>
                <w:rFonts w:cs="Aharoni"/>
                <w:color w:val="FF0000"/>
                <w:sz w:val="32"/>
                <w:szCs w:val="32"/>
              </w:rPr>
              <w:t xml:space="preserve"> </w:t>
            </w:r>
            <w:r w:rsidRPr="00336ED6">
              <w:rPr>
                <w:rFonts w:cs="Aharoni"/>
                <w:sz w:val="32"/>
                <w:szCs w:val="32"/>
              </w:rPr>
              <w:t>d’amende</w:t>
            </w:r>
            <w:r>
              <w:rPr>
                <w:rFonts w:cs="Aharoni"/>
                <w:sz w:val="32"/>
                <w:szCs w:val="32"/>
              </w:rPr>
              <w:t xml:space="preserve"> Art 64 RA</w:t>
            </w:r>
          </w:p>
        </w:tc>
      </w:tr>
      <w:tr w:rsidR="00EF4F74" w14:paraId="5133B970" w14:textId="77777777" w:rsidTr="00526049">
        <w:trPr>
          <w:trHeight w:val="106"/>
        </w:trPr>
        <w:tc>
          <w:tcPr>
            <w:tcW w:w="11086" w:type="dxa"/>
            <w:tcBorders>
              <w:top w:val="single" w:sz="4" w:space="0" w:color="auto"/>
              <w:bottom w:val="single" w:sz="4" w:space="0" w:color="auto"/>
            </w:tcBorders>
          </w:tcPr>
          <w:p w14:paraId="6EFF3F7E" w14:textId="48895B1B" w:rsidR="00EF4F74" w:rsidRDefault="00DD7F80" w:rsidP="00526049">
            <w:pPr>
              <w:spacing w:after="0" w:line="240" w:lineRule="auto"/>
              <w:rPr>
                <w:rFonts w:cs="Aharoni"/>
                <w:b/>
                <w:bCs/>
                <w:sz w:val="32"/>
                <w:szCs w:val="32"/>
                <w:u w:val="single"/>
              </w:rPr>
            </w:pPr>
            <w:r>
              <w:rPr>
                <w:rFonts w:cs="Aharoni"/>
                <w:b/>
                <w:bCs/>
                <w:sz w:val="30"/>
                <w:szCs w:val="30"/>
                <w:u w:val="single"/>
                <w:lang w:bidi="ar"/>
              </w:rPr>
              <w:t>NCM :</w:t>
            </w:r>
            <w:r>
              <w:rPr>
                <w:rFonts w:cs="Aharoni"/>
                <w:sz w:val="30"/>
                <w:szCs w:val="30"/>
                <w:lang w:bidi="ar"/>
              </w:rPr>
              <w:t xml:space="preserve"> </w:t>
            </w:r>
            <w:r>
              <w:rPr>
                <w:rFonts w:cs="Aharoni"/>
                <w:sz w:val="32"/>
                <w:szCs w:val="32"/>
              </w:rPr>
              <w:t xml:space="preserve">Absence d’entraineur en chef sur la main courante (1ére infraction), </w:t>
            </w:r>
            <w:r>
              <w:rPr>
                <w:rFonts w:cs="Aharoni"/>
                <w:b/>
                <w:bCs/>
                <w:sz w:val="32"/>
                <w:szCs w:val="32"/>
              </w:rPr>
              <w:t>Sanction</w:t>
            </w:r>
            <w:r>
              <w:rPr>
                <w:rFonts w:cs="Aharoni"/>
                <w:sz w:val="32"/>
                <w:szCs w:val="32"/>
              </w:rPr>
              <w:t xml:space="preserve"> : </w:t>
            </w:r>
            <w:r>
              <w:rPr>
                <w:rFonts w:cs="Aharoni"/>
                <w:b/>
                <w:bCs/>
                <w:color w:val="FF0000"/>
                <w:sz w:val="32"/>
                <w:szCs w:val="32"/>
              </w:rPr>
              <w:t>200.000 DA</w:t>
            </w:r>
            <w:r>
              <w:rPr>
                <w:rFonts w:cs="Aharoni"/>
                <w:color w:val="FF0000"/>
                <w:sz w:val="32"/>
                <w:szCs w:val="32"/>
              </w:rPr>
              <w:t xml:space="preserve"> </w:t>
            </w:r>
            <w:r>
              <w:rPr>
                <w:rFonts w:cs="Aharoni"/>
                <w:sz w:val="32"/>
                <w:szCs w:val="32"/>
              </w:rPr>
              <w:t>d’amende ART 51 Dispositions Réglementaires 2024/2025.</w:t>
            </w:r>
          </w:p>
        </w:tc>
      </w:tr>
      <w:tr w:rsidR="00F72B87" w14:paraId="3DBEFB55" w14:textId="77777777" w:rsidTr="00526049">
        <w:trPr>
          <w:trHeight w:val="270"/>
        </w:trPr>
        <w:tc>
          <w:tcPr>
            <w:tcW w:w="11086" w:type="dxa"/>
            <w:tcBorders>
              <w:top w:val="single" w:sz="4" w:space="0" w:color="auto"/>
              <w:bottom w:val="single" w:sz="4" w:space="0" w:color="auto"/>
            </w:tcBorders>
          </w:tcPr>
          <w:p w14:paraId="69BE1F2D" w14:textId="4C0EE7A4" w:rsidR="00F72B87" w:rsidRDefault="00F72B87" w:rsidP="00526049">
            <w:pPr>
              <w:spacing w:after="0" w:line="240" w:lineRule="auto"/>
              <w:rPr>
                <w:b/>
                <w:sz w:val="30"/>
                <w:szCs w:val="30"/>
              </w:rPr>
            </w:pPr>
            <w:proofErr w:type="spellStart"/>
            <w:r>
              <w:rPr>
                <w:b/>
                <w:sz w:val="30"/>
                <w:szCs w:val="30"/>
              </w:rPr>
              <w:t>Tellab</w:t>
            </w:r>
            <w:proofErr w:type="spellEnd"/>
            <w:r>
              <w:rPr>
                <w:b/>
                <w:sz w:val="30"/>
                <w:szCs w:val="30"/>
              </w:rPr>
              <w:t xml:space="preserve"> </w:t>
            </w:r>
            <w:proofErr w:type="spellStart"/>
            <w:r>
              <w:rPr>
                <w:b/>
                <w:sz w:val="30"/>
                <w:szCs w:val="30"/>
              </w:rPr>
              <w:t>Lazhar</w:t>
            </w:r>
            <w:proofErr w:type="spellEnd"/>
            <w:r>
              <w:rPr>
                <w:b/>
                <w:sz w:val="30"/>
                <w:szCs w:val="30"/>
              </w:rPr>
              <w:t xml:space="preserve"> n°24N02J0792 –MBR </w:t>
            </w:r>
            <w:r>
              <w:rPr>
                <w:sz w:val="30"/>
                <w:szCs w:val="30"/>
              </w:rPr>
              <w:t>Avertissement : Comportement anti sportif.</w:t>
            </w:r>
          </w:p>
        </w:tc>
      </w:tr>
      <w:tr w:rsidR="00F72B87" w14:paraId="7D5088A7" w14:textId="77777777" w:rsidTr="00526049">
        <w:trPr>
          <w:trHeight w:val="270"/>
        </w:trPr>
        <w:tc>
          <w:tcPr>
            <w:tcW w:w="11086" w:type="dxa"/>
            <w:tcBorders>
              <w:top w:val="single" w:sz="4" w:space="0" w:color="auto"/>
              <w:bottom w:val="single" w:sz="4" w:space="0" w:color="auto"/>
            </w:tcBorders>
          </w:tcPr>
          <w:p w14:paraId="62BCBAA0" w14:textId="393BF11A" w:rsidR="00F72B87" w:rsidRDefault="00F72B87" w:rsidP="00F72B87">
            <w:pPr>
              <w:spacing w:after="0" w:line="240" w:lineRule="auto"/>
              <w:rPr>
                <w:b/>
                <w:sz w:val="30"/>
                <w:szCs w:val="30"/>
              </w:rPr>
            </w:pPr>
            <w:r>
              <w:rPr>
                <w:b/>
                <w:sz w:val="30"/>
                <w:szCs w:val="30"/>
              </w:rPr>
              <w:lastRenderedPageBreak/>
              <w:t xml:space="preserve">Brahimi </w:t>
            </w:r>
            <w:proofErr w:type="spellStart"/>
            <w:r>
              <w:rPr>
                <w:b/>
                <w:sz w:val="30"/>
                <w:szCs w:val="30"/>
              </w:rPr>
              <w:t>Sifeddine</w:t>
            </w:r>
            <w:proofErr w:type="spellEnd"/>
            <w:r>
              <w:rPr>
                <w:b/>
                <w:sz w:val="30"/>
                <w:szCs w:val="30"/>
              </w:rPr>
              <w:t xml:space="preserve"> n°24N02J0790 –MBR </w:t>
            </w:r>
            <w:r>
              <w:rPr>
                <w:sz w:val="30"/>
                <w:szCs w:val="30"/>
              </w:rPr>
              <w:t>Avertissement : jeux dangereux.</w:t>
            </w:r>
          </w:p>
        </w:tc>
      </w:tr>
      <w:tr w:rsidR="00DD7F80" w14:paraId="461A089B" w14:textId="77777777" w:rsidTr="00526049">
        <w:trPr>
          <w:trHeight w:val="106"/>
        </w:trPr>
        <w:tc>
          <w:tcPr>
            <w:tcW w:w="11086" w:type="dxa"/>
            <w:tcBorders>
              <w:top w:val="single" w:sz="4" w:space="0" w:color="auto"/>
              <w:bottom w:val="single" w:sz="4" w:space="0" w:color="auto"/>
            </w:tcBorders>
          </w:tcPr>
          <w:p w14:paraId="19895F4F" w14:textId="6CF2AB33" w:rsidR="00DD7F80" w:rsidRDefault="00DD7F80" w:rsidP="00526049">
            <w:pPr>
              <w:spacing w:after="0" w:line="240" w:lineRule="auto"/>
              <w:rPr>
                <w:rFonts w:cs="Aharoni"/>
                <w:b/>
                <w:bCs/>
                <w:sz w:val="32"/>
                <w:szCs w:val="32"/>
                <w:u w:val="single"/>
              </w:rPr>
            </w:pPr>
            <w:r>
              <w:rPr>
                <w:rFonts w:cs="Aharoni"/>
                <w:b/>
                <w:bCs/>
                <w:sz w:val="30"/>
                <w:szCs w:val="30"/>
                <w:u w:val="single"/>
                <w:lang w:bidi="ar"/>
              </w:rPr>
              <w:t>MBR :</w:t>
            </w:r>
            <w:r>
              <w:rPr>
                <w:rFonts w:cs="Aharoni"/>
                <w:sz w:val="30"/>
                <w:szCs w:val="30"/>
                <w:lang w:bidi="ar"/>
              </w:rPr>
              <w:t xml:space="preserve"> </w:t>
            </w:r>
            <w:r>
              <w:rPr>
                <w:rFonts w:cs="Aharoni"/>
                <w:sz w:val="32"/>
                <w:szCs w:val="32"/>
              </w:rPr>
              <w:t xml:space="preserve">Absence de logo MOBILIS sur les shorts </w:t>
            </w:r>
            <w:r>
              <w:rPr>
                <w:rFonts w:cs="Aharoni"/>
                <w:b/>
                <w:bCs/>
                <w:sz w:val="32"/>
                <w:szCs w:val="32"/>
              </w:rPr>
              <w:t>Sanction</w:t>
            </w:r>
            <w:r>
              <w:rPr>
                <w:rFonts w:cs="Aharoni"/>
                <w:sz w:val="32"/>
                <w:szCs w:val="32"/>
              </w:rPr>
              <w:t xml:space="preserve"> : </w:t>
            </w:r>
            <w:r>
              <w:rPr>
                <w:rFonts w:cs="Aharoni"/>
                <w:b/>
                <w:bCs/>
                <w:color w:val="FF0000"/>
                <w:sz w:val="32"/>
                <w:szCs w:val="32"/>
              </w:rPr>
              <w:t>50.000 DA</w:t>
            </w:r>
            <w:r>
              <w:rPr>
                <w:rFonts w:cs="Aharoni"/>
                <w:color w:val="FF0000"/>
                <w:sz w:val="32"/>
                <w:szCs w:val="32"/>
              </w:rPr>
              <w:t xml:space="preserve"> </w:t>
            </w:r>
            <w:r>
              <w:rPr>
                <w:rFonts w:cs="Aharoni"/>
                <w:sz w:val="32"/>
                <w:szCs w:val="32"/>
              </w:rPr>
              <w:t>d’amende RCA</w:t>
            </w:r>
          </w:p>
        </w:tc>
      </w:tr>
      <w:tr w:rsidR="00DD7F80" w14:paraId="2D88AF8C" w14:textId="77777777" w:rsidTr="00526049">
        <w:trPr>
          <w:trHeight w:val="266"/>
        </w:trPr>
        <w:tc>
          <w:tcPr>
            <w:tcW w:w="11086" w:type="dxa"/>
            <w:shd w:val="clear" w:color="auto" w:fill="DDD8C2" w:themeFill="background2" w:themeFillShade="E5"/>
          </w:tcPr>
          <w:p w14:paraId="209920B6" w14:textId="7B97DB4E" w:rsidR="00DD7F80" w:rsidRDefault="00DD7F80" w:rsidP="00526049">
            <w:pPr>
              <w:spacing w:after="0" w:line="240" w:lineRule="auto"/>
              <w:jc w:val="center"/>
              <w:rPr>
                <w:b/>
                <w:sz w:val="30"/>
                <w:szCs w:val="30"/>
              </w:rPr>
            </w:pPr>
            <w:r>
              <w:rPr>
                <w:b/>
                <w:sz w:val="30"/>
                <w:szCs w:val="30"/>
              </w:rPr>
              <w:t>Affaire N°19 : Rencontre ICST/USMS du 04.01.2025</w:t>
            </w:r>
          </w:p>
        </w:tc>
      </w:tr>
      <w:tr w:rsidR="00DD7F80" w14:paraId="17C21AA7" w14:textId="77777777" w:rsidTr="00526049">
        <w:trPr>
          <w:trHeight w:val="180"/>
        </w:trPr>
        <w:tc>
          <w:tcPr>
            <w:tcW w:w="11086" w:type="dxa"/>
            <w:tcBorders>
              <w:top w:val="single" w:sz="4" w:space="0" w:color="auto"/>
              <w:bottom w:val="single" w:sz="4" w:space="0" w:color="auto"/>
            </w:tcBorders>
          </w:tcPr>
          <w:p w14:paraId="7076C720" w14:textId="6687D4BF" w:rsidR="00DD7F80" w:rsidRDefault="00DD7F80" w:rsidP="00DD7F80">
            <w:pPr>
              <w:spacing w:after="0" w:line="240" w:lineRule="auto"/>
              <w:rPr>
                <w:b/>
                <w:sz w:val="30"/>
                <w:szCs w:val="30"/>
              </w:rPr>
            </w:pPr>
            <w:proofErr w:type="spellStart"/>
            <w:r>
              <w:rPr>
                <w:b/>
                <w:sz w:val="30"/>
                <w:szCs w:val="30"/>
              </w:rPr>
              <w:t>Bouchareb</w:t>
            </w:r>
            <w:proofErr w:type="spellEnd"/>
            <w:r>
              <w:rPr>
                <w:b/>
                <w:sz w:val="30"/>
                <w:szCs w:val="30"/>
              </w:rPr>
              <w:t xml:space="preserve"> </w:t>
            </w:r>
            <w:proofErr w:type="spellStart"/>
            <w:r>
              <w:rPr>
                <w:b/>
                <w:sz w:val="30"/>
                <w:szCs w:val="30"/>
              </w:rPr>
              <w:t>Tawfik</w:t>
            </w:r>
            <w:proofErr w:type="spellEnd"/>
            <w:r>
              <w:rPr>
                <w:b/>
                <w:sz w:val="30"/>
                <w:szCs w:val="30"/>
              </w:rPr>
              <w:t xml:space="preserve"> n°24N03J2482 –ICST </w:t>
            </w:r>
            <w:r>
              <w:rPr>
                <w:sz w:val="30"/>
                <w:szCs w:val="30"/>
              </w:rPr>
              <w:t>Avertissement : Comportement anti sportif.</w:t>
            </w:r>
          </w:p>
        </w:tc>
      </w:tr>
      <w:tr w:rsidR="00DD7F80" w14:paraId="6C4BD57D" w14:textId="77777777" w:rsidTr="00526049">
        <w:trPr>
          <w:trHeight w:val="111"/>
        </w:trPr>
        <w:tc>
          <w:tcPr>
            <w:tcW w:w="11086" w:type="dxa"/>
            <w:tcBorders>
              <w:top w:val="single" w:sz="4" w:space="0" w:color="auto"/>
            </w:tcBorders>
          </w:tcPr>
          <w:p w14:paraId="0C852E3F" w14:textId="2D1D0679" w:rsidR="00DD7F80" w:rsidRDefault="00DD7F80" w:rsidP="00DD7F80">
            <w:pPr>
              <w:spacing w:after="0" w:line="240" w:lineRule="auto"/>
              <w:rPr>
                <w:b/>
                <w:sz w:val="30"/>
                <w:szCs w:val="30"/>
              </w:rPr>
            </w:pPr>
            <w:r>
              <w:rPr>
                <w:b/>
                <w:sz w:val="30"/>
                <w:szCs w:val="30"/>
              </w:rPr>
              <w:t xml:space="preserve">Dairi Abderrahmane n°24N03J2476 –ICST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20.000DA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p>
        </w:tc>
      </w:tr>
      <w:tr w:rsidR="00DD7F80" w14:paraId="1A1BC614" w14:textId="77777777" w:rsidTr="00526049">
        <w:trPr>
          <w:trHeight w:val="270"/>
        </w:trPr>
        <w:tc>
          <w:tcPr>
            <w:tcW w:w="11086" w:type="dxa"/>
            <w:tcBorders>
              <w:top w:val="single" w:sz="4" w:space="0" w:color="auto"/>
              <w:bottom w:val="single" w:sz="4" w:space="0" w:color="auto"/>
            </w:tcBorders>
          </w:tcPr>
          <w:p w14:paraId="02F2A55C" w14:textId="77777777" w:rsidR="00DD7F80" w:rsidRPr="00227A5F" w:rsidRDefault="00DD7F80" w:rsidP="00DD7F80">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31BE5C11" w14:textId="77777777" w:rsidR="00DD7F80" w:rsidRDefault="00DD7F80" w:rsidP="00DD7F80">
            <w:pPr>
              <w:tabs>
                <w:tab w:val="left" w:pos="216"/>
              </w:tabs>
              <w:spacing w:after="0" w:line="240" w:lineRule="auto"/>
              <w:rPr>
                <w:rFonts w:asciiTheme="majorHAnsi" w:hAnsiTheme="majorHAnsi"/>
                <w:sz w:val="32"/>
                <w:szCs w:val="32"/>
              </w:rPr>
            </w:pPr>
          </w:p>
          <w:p w14:paraId="6EDEC102" w14:textId="7D701AC9" w:rsidR="00DD7F80" w:rsidRDefault="00DD7F80" w:rsidP="00DD7F80">
            <w:pPr>
              <w:tabs>
                <w:tab w:val="left" w:pos="216"/>
              </w:tabs>
              <w:spacing w:after="0" w:line="240" w:lineRule="auto"/>
              <w:rPr>
                <w:rFonts w:cs="Aharoni"/>
                <w:b/>
                <w:bCs/>
                <w:sz w:val="32"/>
                <w:szCs w:val="32"/>
              </w:rPr>
            </w:pPr>
            <w:r>
              <w:rPr>
                <w:rFonts w:cs="Aharoni"/>
                <w:b/>
                <w:bCs/>
                <w:sz w:val="32"/>
                <w:szCs w:val="32"/>
                <w:u w:val="single"/>
              </w:rPr>
              <w:t>ICST :</w:t>
            </w:r>
            <w:r>
              <w:rPr>
                <w:rFonts w:cs="Aharoni"/>
                <w:b/>
                <w:bCs/>
                <w:sz w:val="32"/>
                <w:szCs w:val="32"/>
              </w:rPr>
              <w:t xml:space="preserve"> </w:t>
            </w:r>
            <w:r>
              <w:rPr>
                <w:rFonts w:cs="Aharoni"/>
                <w:sz w:val="32"/>
                <w:szCs w:val="32"/>
              </w:rPr>
              <w:t xml:space="preserve">(Art 69 alinéa c résolution de bureau fédérale) </w:t>
            </w:r>
            <w:r>
              <w:rPr>
                <w:rFonts w:cs="Aharoni"/>
                <w:b/>
                <w:bCs/>
                <w:sz w:val="32"/>
                <w:szCs w:val="32"/>
              </w:rPr>
              <w:t>:</w:t>
            </w:r>
          </w:p>
          <w:p w14:paraId="729F497B" w14:textId="404C7D54" w:rsidR="00DD7F80" w:rsidRDefault="00DD7F80" w:rsidP="00DD7F80">
            <w:pPr>
              <w:tabs>
                <w:tab w:val="left" w:pos="216"/>
              </w:tabs>
              <w:spacing w:after="0" w:line="240" w:lineRule="auto"/>
              <w:rPr>
                <w:rFonts w:cs="Aharoni"/>
                <w:sz w:val="32"/>
                <w:szCs w:val="32"/>
              </w:rPr>
            </w:pPr>
            <w:r>
              <w:rPr>
                <w:rFonts w:cs="Aharoni"/>
                <w:sz w:val="32"/>
                <w:szCs w:val="32"/>
              </w:rPr>
              <w:t xml:space="preserve">- jet de projectiles sur le terrain sans dommage physique </w:t>
            </w:r>
            <w:r w:rsidRPr="008F6D2F">
              <w:rPr>
                <w:rFonts w:cs="Aharoni"/>
                <w:b/>
                <w:bCs/>
                <w:sz w:val="32"/>
                <w:szCs w:val="32"/>
              </w:rPr>
              <w:t>(</w:t>
            </w:r>
            <w:r>
              <w:rPr>
                <w:rFonts w:cs="Aharoni"/>
                <w:b/>
                <w:bCs/>
                <w:sz w:val="32"/>
                <w:szCs w:val="32"/>
              </w:rPr>
              <w:t>2</w:t>
            </w:r>
            <w:r w:rsidRPr="008F6D2F">
              <w:rPr>
                <w:rFonts w:cs="Aharoni"/>
                <w:b/>
                <w:bCs/>
                <w:sz w:val="32"/>
                <w:szCs w:val="32"/>
                <w:vertAlign w:val="superscript"/>
              </w:rPr>
              <w:t>ème infraction</w:t>
            </w:r>
            <w:r w:rsidRPr="008F6D2F">
              <w:rPr>
                <w:rFonts w:cs="Aharoni"/>
                <w:b/>
                <w:bCs/>
                <w:sz w:val="32"/>
                <w:szCs w:val="32"/>
              </w:rPr>
              <w:t>).</w:t>
            </w:r>
          </w:p>
          <w:p w14:paraId="344A1BDD" w14:textId="3B6855AE" w:rsidR="00DD7F80" w:rsidRDefault="00DD7F80" w:rsidP="00DD7F80">
            <w:pPr>
              <w:spacing w:after="0" w:line="240" w:lineRule="auto"/>
              <w:rPr>
                <w:b/>
                <w:sz w:val="30"/>
                <w:szCs w:val="30"/>
              </w:rPr>
            </w:pPr>
            <w:r>
              <w:rPr>
                <w:rFonts w:cs="Aharoni"/>
                <w:sz w:val="32"/>
                <w:szCs w:val="32"/>
              </w:rPr>
              <w:t>-</w:t>
            </w:r>
            <w:r>
              <w:rPr>
                <w:rFonts w:cs="Aharoni"/>
                <w:b/>
                <w:bCs/>
                <w:sz w:val="32"/>
                <w:szCs w:val="32"/>
              </w:rPr>
              <w:t>Sanction :</w:t>
            </w:r>
            <w:r>
              <w:rPr>
                <w:rFonts w:cs="Aharoni"/>
                <w:sz w:val="32"/>
                <w:szCs w:val="32"/>
              </w:rPr>
              <w:t xml:space="preserve"> Mise en garde plus </w:t>
            </w:r>
            <w:r w:rsidR="00526049">
              <w:rPr>
                <w:rFonts w:cs="Aharoni"/>
                <w:b/>
                <w:bCs/>
                <w:color w:val="FF0000"/>
                <w:sz w:val="32"/>
                <w:szCs w:val="32"/>
              </w:rPr>
              <w:t>30</w:t>
            </w:r>
            <w:r>
              <w:rPr>
                <w:rFonts w:cs="Aharoni"/>
                <w:b/>
                <w:bCs/>
                <w:color w:val="FF0000"/>
                <w:sz w:val="32"/>
                <w:szCs w:val="32"/>
              </w:rPr>
              <w:t>.000 DA</w:t>
            </w:r>
            <w:r>
              <w:rPr>
                <w:rFonts w:cs="Aharoni"/>
                <w:color w:val="FF0000"/>
                <w:sz w:val="32"/>
                <w:szCs w:val="32"/>
              </w:rPr>
              <w:t xml:space="preserve"> </w:t>
            </w:r>
            <w:r>
              <w:rPr>
                <w:rFonts w:cs="Aharoni"/>
                <w:sz w:val="32"/>
                <w:szCs w:val="32"/>
              </w:rPr>
              <w:t>d’amende.</w:t>
            </w:r>
          </w:p>
        </w:tc>
      </w:tr>
      <w:tr w:rsidR="00DD7F80" w14:paraId="00ACBA89" w14:textId="77777777" w:rsidTr="00526049">
        <w:trPr>
          <w:trHeight w:val="270"/>
        </w:trPr>
        <w:tc>
          <w:tcPr>
            <w:tcW w:w="11086" w:type="dxa"/>
            <w:tcBorders>
              <w:top w:val="single" w:sz="4" w:space="0" w:color="auto"/>
              <w:bottom w:val="single" w:sz="4" w:space="0" w:color="auto"/>
            </w:tcBorders>
          </w:tcPr>
          <w:p w14:paraId="368AAA1C" w14:textId="7408521A" w:rsidR="00DD7F80" w:rsidRDefault="00DD7F80" w:rsidP="00526049">
            <w:pPr>
              <w:spacing w:after="0" w:line="240" w:lineRule="auto"/>
              <w:rPr>
                <w:b/>
                <w:sz w:val="30"/>
                <w:szCs w:val="30"/>
              </w:rPr>
            </w:pPr>
            <w:r>
              <w:rPr>
                <w:b/>
                <w:sz w:val="30"/>
                <w:szCs w:val="30"/>
              </w:rPr>
              <w:t xml:space="preserve">Ali </w:t>
            </w:r>
            <w:proofErr w:type="spellStart"/>
            <w:r>
              <w:rPr>
                <w:b/>
                <w:sz w:val="30"/>
                <w:szCs w:val="30"/>
              </w:rPr>
              <w:t>Guechi</w:t>
            </w:r>
            <w:proofErr w:type="spellEnd"/>
            <w:r>
              <w:rPr>
                <w:b/>
                <w:sz w:val="30"/>
                <w:szCs w:val="30"/>
              </w:rPr>
              <w:t xml:space="preserve"> Oussama n°24N03J0905 –USMS </w:t>
            </w:r>
            <w:r>
              <w:rPr>
                <w:sz w:val="30"/>
                <w:szCs w:val="30"/>
              </w:rPr>
              <w:t>Avertissement : jeux dangereux</w:t>
            </w:r>
          </w:p>
        </w:tc>
      </w:tr>
      <w:tr w:rsidR="00DD7F80" w14:paraId="3553F8A9" w14:textId="77777777" w:rsidTr="00526049">
        <w:trPr>
          <w:trHeight w:val="270"/>
        </w:trPr>
        <w:tc>
          <w:tcPr>
            <w:tcW w:w="11086" w:type="dxa"/>
            <w:tcBorders>
              <w:top w:val="single" w:sz="4" w:space="0" w:color="auto"/>
              <w:bottom w:val="single" w:sz="4" w:space="0" w:color="auto"/>
            </w:tcBorders>
          </w:tcPr>
          <w:p w14:paraId="7D7CBC62" w14:textId="23CC52AB" w:rsidR="00DD7F80" w:rsidRDefault="00DD7F80" w:rsidP="00DD7F80">
            <w:pPr>
              <w:spacing w:after="0" w:line="240" w:lineRule="auto"/>
              <w:rPr>
                <w:b/>
                <w:sz w:val="30"/>
                <w:szCs w:val="30"/>
              </w:rPr>
            </w:pPr>
            <w:proofErr w:type="spellStart"/>
            <w:r>
              <w:rPr>
                <w:b/>
                <w:sz w:val="30"/>
                <w:szCs w:val="30"/>
              </w:rPr>
              <w:t>Bougarouche</w:t>
            </w:r>
            <w:proofErr w:type="spellEnd"/>
            <w:r>
              <w:rPr>
                <w:b/>
                <w:sz w:val="30"/>
                <w:szCs w:val="30"/>
              </w:rPr>
              <w:t xml:space="preserve"> Islam n°24N03J0788 –USMS </w:t>
            </w:r>
            <w:r>
              <w:rPr>
                <w:sz w:val="30"/>
                <w:szCs w:val="30"/>
              </w:rPr>
              <w:t>Avertissement : Comportement anti sportif.</w:t>
            </w:r>
          </w:p>
        </w:tc>
      </w:tr>
      <w:tr w:rsidR="006425A1" w14:paraId="048E842B" w14:textId="77777777" w:rsidTr="00526049">
        <w:trPr>
          <w:trHeight w:val="270"/>
        </w:trPr>
        <w:tc>
          <w:tcPr>
            <w:tcW w:w="11086" w:type="dxa"/>
            <w:tcBorders>
              <w:top w:val="single" w:sz="4" w:space="0" w:color="auto"/>
              <w:bottom w:val="single" w:sz="4" w:space="0" w:color="auto"/>
            </w:tcBorders>
          </w:tcPr>
          <w:p w14:paraId="7177308D" w14:textId="40F62F85" w:rsidR="006425A1" w:rsidRDefault="006425A1" w:rsidP="006425A1">
            <w:pPr>
              <w:spacing w:after="0" w:line="240" w:lineRule="auto"/>
              <w:rPr>
                <w:b/>
                <w:sz w:val="30"/>
                <w:szCs w:val="30"/>
              </w:rPr>
            </w:pPr>
            <w:proofErr w:type="spellStart"/>
            <w:r>
              <w:rPr>
                <w:b/>
                <w:sz w:val="30"/>
                <w:szCs w:val="30"/>
              </w:rPr>
              <w:t>Nai</w:t>
            </w:r>
            <w:proofErr w:type="spellEnd"/>
            <w:r>
              <w:rPr>
                <w:b/>
                <w:sz w:val="30"/>
                <w:szCs w:val="30"/>
              </w:rPr>
              <w:t xml:space="preserve"> </w:t>
            </w:r>
            <w:proofErr w:type="spellStart"/>
            <w:r>
              <w:rPr>
                <w:b/>
                <w:sz w:val="30"/>
                <w:szCs w:val="30"/>
              </w:rPr>
              <w:t>Radhouene</w:t>
            </w:r>
            <w:proofErr w:type="spellEnd"/>
            <w:r>
              <w:rPr>
                <w:b/>
                <w:sz w:val="30"/>
                <w:szCs w:val="30"/>
              </w:rPr>
              <w:t xml:space="preserve"> n°24N03J0729 –USMS </w:t>
            </w:r>
            <w:r w:rsidRPr="003922F2">
              <w:rPr>
                <w:b/>
                <w:color w:val="FF0000"/>
                <w:sz w:val="30"/>
                <w:szCs w:val="30"/>
              </w:rPr>
              <w:t xml:space="preserve">exclu </w:t>
            </w:r>
            <w:r w:rsidRPr="003922F2">
              <w:rPr>
                <w:bCs/>
                <w:sz w:val="30"/>
                <w:szCs w:val="30"/>
              </w:rPr>
              <w:t xml:space="preserve">pour </w:t>
            </w:r>
            <w:r>
              <w:rPr>
                <w:bCs/>
                <w:sz w:val="30"/>
                <w:szCs w:val="30"/>
              </w:rPr>
              <w:t xml:space="preserve">comportement anti sportif envers le public </w:t>
            </w:r>
            <w:r>
              <w:rPr>
                <w:b/>
                <w:sz w:val="30"/>
                <w:szCs w:val="30"/>
              </w:rPr>
              <w:t xml:space="preserve">Sanction : </w:t>
            </w:r>
            <w:r>
              <w:rPr>
                <w:bCs/>
                <w:sz w:val="30"/>
                <w:szCs w:val="30"/>
              </w:rPr>
              <w:t>Quatre</w:t>
            </w:r>
            <w:r>
              <w:rPr>
                <w:b/>
                <w:sz w:val="30"/>
                <w:szCs w:val="30"/>
              </w:rPr>
              <w:t xml:space="preserve"> (04) </w:t>
            </w:r>
            <w:r w:rsidRPr="003922F2">
              <w:rPr>
                <w:b/>
                <w:sz w:val="30"/>
                <w:szCs w:val="30"/>
              </w:rPr>
              <w:t>match</w:t>
            </w:r>
            <w:r>
              <w:rPr>
                <w:b/>
                <w:sz w:val="30"/>
                <w:szCs w:val="30"/>
              </w:rPr>
              <w:t>s</w:t>
            </w:r>
            <w:r w:rsidRPr="003922F2">
              <w:rPr>
                <w:bCs/>
                <w:sz w:val="30"/>
                <w:szCs w:val="30"/>
              </w:rPr>
              <w:t xml:space="preserve"> de suspension</w:t>
            </w:r>
            <w:r>
              <w:rPr>
                <w:bCs/>
                <w:sz w:val="30"/>
                <w:szCs w:val="30"/>
              </w:rPr>
              <w:t xml:space="preserve"> dont Deux (</w:t>
            </w:r>
            <w:r w:rsidRPr="006425A1">
              <w:rPr>
                <w:b/>
                <w:sz w:val="30"/>
                <w:szCs w:val="30"/>
              </w:rPr>
              <w:t>02) matchs</w:t>
            </w:r>
            <w:r>
              <w:rPr>
                <w:bCs/>
                <w:sz w:val="30"/>
                <w:szCs w:val="30"/>
              </w:rPr>
              <w:t xml:space="preserve"> avec sursis plus</w:t>
            </w:r>
            <w:r w:rsidRPr="003922F2">
              <w:rPr>
                <w:bCs/>
                <w:sz w:val="30"/>
                <w:szCs w:val="30"/>
              </w:rPr>
              <w:t xml:space="preserve"> </w:t>
            </w:r>
            <w:r>
              <w:rPr>
                <w:b/>
                <w:color w:val="FF0000"/>
                <w:sz w:val="30"/>
                <w:szCs w:val="30"/>
              </w:rPr>
              <w:t>10</w:t>
            </w:r>
            <w:r w:rsidRPr="00833923">
              <w:rPr>
                <w:b/>
                <w:color w:val="FF0000"/>
                <w:sz w:val="30"/>
                <w:szCs w:val="30"/>
              </w:rPr>
              <w:t>.000 DA</w:t>
            </w:r>
            <w:r w:rsidRPr="00833923">
              <w:rPr>
                <w:bCs/>
                <w:color w:val="FF0000"/>
                <w:sz w:val="30"/>
                <w:szCs w:val="30"/>
              </w:rPr>
              <w:t xml:space="preserve"> </w:t>
            </w:r>
            <w:r>
              <w:rPr>
                <w:bCs/>
                <w:sz w:val="30"/>
                <w:szCs w:val="30"/>
              </w:rPr>
              <w:t>d’amende. Art 118 RA.</w:t>
            </w:r>
          </w:p>
        </w:tc>
      </w:tr>
      <w:tr w:rsidR="006425A1" w14:paraId="6EDCED9D" w14:textId="77777777" w:rsidTr="00526049">
        <w:trPr>
          <w:trHeight w:val="266"/>
        </w:trPr>
        <w:tc>
          <w:tcPr>
            <w:tcW w:w="11086" w:type="dxa"/>
            <w:shd w:val="clear" w:color="auto" w:fill="DDD8C2" w:themeFill="background2" w:themeFillShade="E5"/>
          </w:tcPr>
          <w:p w14:paraId="6CAAC88E" w14:textId="52FCF1F6" w:rsidR="006425A1" w:rsidRDefault="006425A1" w:rsidP="00526049">
            <w:pPr>
              <w:spacing w:after="0" w:line="240" w:lineRule="auto"/>
              <w:jc w:val="center"/>
              <w:rPr>
                <w:b/>
                <w:sz w:val="30"/>
                <w:szCs w:val="30"/>
              </w:rPr>
            </w:pPr>
            <w:r>
              <w:rPr>
                <w:b/>
                <w:sz w:val="30"/>
                <w:szCs w:val="30"/>
              </w:rPr>
              <w:t>Affaire N°20 : Rencontre USBD/MCO du 04.01.2025</w:t>
            </w:r>
          </w:p>
        </w:tc>
      </w:tr>
      <w:tr w:rsidR="006425A1" w14:paraId="5A16B576" w14:textId="77777777" w:rsidTr="00526049">
        <w:trPr>
          <w:trHeight w:val="180"/>
        </w:trPr>
        <w:tc>
          <w:tcPr>
            <w:tcW w:w="11086" w:type="dxa"/>
            <w:tcBorders>
              <w:top w:val="single" w:sz="4" w:space="0" w:color="auto"/>
              <w:bottom w:val="single" w:sz="4" w:space="0" w:color="auto"/>
            </w:tcBorders>
          </w:tcPr>
          <w:p w14:paraId="2C948DF5" w14:textId="3B8E691B" w:rsidR="006425A1" w:rsidRDefault="006425A1" w:rsidP="00526049">
            <w:pPr>
              <w:spacing w:after="0" w:line="240" w:lineRule="auto"/>
              <w:rPr>
                <w:b/>
                <w:sz w:val="30"/>
                <w:szCs w:val="30"/>
              </w:rPr>
            </w:pPr>
            <w:proofErr w:type="spellStart"/>
            <w:r>
              <w:rPr>
                <w:b/>
                <w:sz w:val="30"/>
                <w:szCs w:val="30"/>
              </w:rPr>
              <w:t>Okbaoui</w:t>
            </w:r>
            <w:proofErr w:type="spellEnd"/>
            <w:r>
              <w:rPr>
                <w:b/>
                <w:sz w:val="30"/>
                <w:szCs w:val="30"/>
              </w:rPr>
              <w:t xml:space="preserve"> Cheikh n°24N02J1343 –USBD </w:t>
            </w:r>
            <w:r>
              <w:rPr>
                <w:sz w:val="30"/>
                <w:szCs w:val="30"/>
              </w:rPr>
              <w:t>Avertissement : jeux dangereux</w:t>
            </w:r>
          </w:p>
        </w:tc>
      </w:tr>
      <w:tr w:rsidR="006425A1" w14:paraId="0A14FD36" w14:textId="77777777" w:rsidTr="00526049">
        <w:trPr>
          <w:trHeight w:val="111"/>
        </w:trPr>
        <w:tc>
          <w:tcPr>
            <w:tcW w:w="11086" w:type="dxa"/>
            <w:tcBorders>
              <w:top w:val="single" w:sz="4" w:space="0" w:color="auto"/>
            </w:tcBorders>
          </w:tcPr>
          <w:p w14:paraId="343C5851" w14:textId="4EB0C254" w:rsidR="006425A1" w:rsidRDefault="006425A1" w:rsidP="006425A1">
            <w:pPr>
              <w:spacing w:after="0" w:line="240" w:lineRule="auto"/>
              <w:rPr>
                <w:b/>
                <w:sz w:val="30"/>
                <w:szCs w:val="30"/>
              </w:rPr>
            </w:pPr>
            <w:proofErr w:type="spellStart"/>
            <w:r>
              <w:rPr>
                <w:b/>
                <w:sz w:val="30"/>
                <w:szCs w:val="30"/>
              </w:rPr>
              <w:t>Issadi</w:t>
            </w:r>
            <w:proofErr w:type="spellEnd"/>
            <w:r>
              <w:rPr>
                <w:b/>
                <w:sz w:val="30"/>
                <w:szCs w:val="30"/>
              </w:rPr>
              <w:t xml:space="preserve"> Alla Eddine n°24N02J1343 –USBD </w:t>
            </w:r>
            <w:r>
              <w:rPr>
                <w:sz w:val="30"/>
                <w:szCs w:val="30"/>
              </w:rPr>
              <w:t>Avertissement : jeux dangereux</w:t>
            </w:r>
          </w:p>
        </w:tc>
      </w:tr>
      <w:tr w:rsidR="006425A1" w14:paraId="4211CC42" w14:textId="77777777" w:rsidTr="00526049">
        <w:trPr>
          <w:trHeight w:val="270"/>
        </w:trPr>
        <w:tc>
          <w:tcPr>
            <w:tcW w:w="11086" w:type="dxa"/>
            <w:tcBorders>
              <w:top w:val="single" w:sz="4" w:space="0" w:color="auto"/>
            </w:tcBorders>
          </w:tcPr>
          <w:p w14:paraId="0970A90B" w14:textId="567D0C90" w:rsidR="006425A1" w:rsidRDefault="006425A1" w:rsidP="006425A1">
            <w:pPr>
              <w:spacing w:after="0" w:line="240" w:lineRule="auto"/>
              <w:rPr>
                <w:b/>
                <w:sz w:val="30"/>
                <w:szCs w:val="30"/>
              </w:rPr>
            </w:pPr>
            <w:r>
              <w:rPr>
                <w:b/>
                <w:sz w:val="30"/>
                <w:szCs w:val="30"/>
              </w:rPr>
              <w:t>Ben Brahim Chems Eddine n°24N0</w:t>
            </w:r>
            <w:r w:rsidR="009A36D5">
              <w:rPr>
                <w:b/>
                <w:sz w:val="30"/>
                <w:szCs w:val="30"/>
              </w:rPr>
              <w:t>2</w:t>
            </w:r>
            <w:r>
              <w:rPr>
                <w:b/>
                <w:sz w:val="30"/>
                <w:szCs w:val="30"/>
              </w:rPr>
              <w:t xml:space="preserve">J1337 –USBD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50.000DA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p>
        </w:tc>
      </w:tr>
      <w:tr w:rsidR="006425A1" w14:paraId="0B458AC3" w14:textId="77777777" w:rsidTr="00526049">
        <w:trPr>
          <w:trHeight w:val="270"/>
        </w:trPr>
        <w:tc>
          <w:tcPr>
            <w:tcW w:w="11086" w:type="dxa"/>
            <w:tcBorders>
              <w:top w:val="single" w:sz="4" w:space="0" w:color="auto"/>
              <w:bottom w:val="single" w:sz="4" w:space="0" w:color="auto"/>
            </w:tcBorders>
          </w:tcPr>
          <w:p w14:paraId="3FD5E1D5" w14:textId="4D912D92" w:rsidR="006425A1" w:rsidRDefault="006425A1" w:rsidP="006425A1">
            <w:pPr>
              <w:spacing w:after="0" w:line="240" w:lineRule="auto"/>
              <w:rPr>
                <w:b/>
                <w:sz w:val="30"/>
                <w:szCs w:val="30"/>
              </w:rPr>
            </w:pPr>
            <w:r>
              <w:rPr>
                <w:b/>
                <w:sz w:val="30"/>
                <w:szCs w:val="30"/>
              </w:rPr>
              <w:t xml:space="preserve">Moussaoui Mohammed Amin n°24N02J1325 –USBD </w:t>
            </w:r>
            <w:r>
              <w:rPr>
                <w:sz w:val="30"/>
                <w:szCs w:val="30"/>
              </w:rPr>
              <w:t xml:space="preserve">Avertissement : anti jeu </w:t>
            </w:r>
          </w:p>
        </w:tc>
      </w:tr>
      <w:tr w:rsidR="006425A1" w14:paraId="5BAE4A60" w14:textId="77777777" w:rsidTr="00526049">
        <w:trPr>
          <w:trHeight w:val="270"/>
        </w:trPr>
        <w:tc>
          <w:tcPr>
            <w:tcW w:w="11086" w:type="dxa"/>
            <w:tcBorders>
              <w:top w:val="single" w:sz="4" w:space="0" w:color="auto"/>
              <w:bottom w:val="single" w:sz="4" w:space="0" w:color="auto"/>
            </w:tcBorders>
          </w:tcPr>
          <w:p w14:paraId="17D1F161" w14:textId="77777777" w:rsidR="006425A1" w:rsidRPr="00227A5F" w:rsidRDefault="006425A1" w:rsidP="006425A1">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6C25DDDE" w14:textId="77777777" w:rsidR="006425A1" w:rsidRDefault="006425A1" w:rsidP="006425A1">
            <w:pPr>
              <w:tabs>
                <w:tab w:val="left" w:pos="216"/>
              </w:tabs>
              <w:spacing w:after="0" w:line="240" w:lineRule="auto"/>
              <w:rPr>
                <w:rFonts w:asciiTheme="majorHAnsi" w:hAnsiTheme="majorHAnsi"/>
                <w:sz w:val="32"/>
                <w:szCs w:val="32"/>
              </w:rPr>
            </w:pPr>
          </w:p>
          <w:p w14:paraId="03BD805E" w14:textId="3252406F" w:rsidR="006425A1" w:rsidRDefault="006425A1" w:rsidP="006425A1">
            <w:pPr>
              <w:tabs>
                <w:tab w:val="left" w:pos="216"/>
              </w:tabs>
              <w:spacing w:after="0" w:line="240" w:lineRule="auto"/>
              <w:rPr>
                <w:rFonts w:cs="Aharoni"/>
                <w:b/>
                <w:bCs/>
                <w:sz w:val="32"/>
                <w:szCs w:val="32"/>
              </w:rPr>
            </w:pPr>
            <w:r>
              <w:rPr>
                <w:rFonts w:cs="Aharoni"/>
                <w:b/>
                <w:bCs/>
                <w:sz w:val="32"/>
                <w:szCs w:val="32"/>
                <w:u w:val="single"/>
              </w:rPr>
              <w:t>USBD :</w:t>
            </w:r>
            <w:r>
              <w:rPr>
                <w:rFonts w:cs="Aharoni"/>
                <w:b/>
                <w:bCs/>
                <w:sz w:val="32"/>
                <w:szCs w:val="32"/>
              </w:rPr>
              <w:t xml:space="preserve"> </w:t>
            </w:r>
            <w:r>
              <w:rPr>
                <w:rFonts w:cs="Aharoni"/>
                <w:sz w:val="32"/>
                <w:szCs w:val="32"/>
              </w:rPr>
              <w:t xml:space="preserve">(Art 69 alinéa c résolution de bureau fédérale) </w:t>
            </w:r>
            <w:r>
              <w:rPr>
                <w:rFonts w:cs="Aharoni"/>
                <w:b/>
                <w:bCs/>
                <w:sz w:val="32"/>
                <w:szCs w:val="32"/>
              </w:rPr>
              <w:t>:</w:t>
            </w:r>
          </w:p>
          <w:p w14:paraId="17F24D39" w14:textId="091F0228" w:rsidR="006425A1" w:rsidRDefault="006425A1" w:rsidP="006425A1">
            <w:pPr>
              <w:tabs>
                <w:tab w:val="left" w:pos="216"/>
              </w:tabs>
              <w:spacing w:after="0" w:line="240" w:lineRule="auto"/>
              <w:rPr>
                <w:rFonts w:cs="Aharoni"/>
                <w:sz w:val="32"/>
                <w:szCs w:val="32"/>
              </w:rPr>
            </w:pPr>
            <w:r>
              <w:rPr>
                <w:rFonts w:cs="Aharoni"/>
                <w:sz w:val="32"/>
                <w:szCs w:val="32"/>
              </w:rPr>
              <w:t xml:space="preserve">- Utilisation de fumigènes et jet de projectiles sur le terrain sans dommage physique </w:t>
            </w:r>
            <w:r w:rsidRPr="008F6D2F">
              <w:rPr>
                <w:rFonts w:cs="Aharoni"/>
                <w:b/>
                <w:bCs/>
                <w:sz w:val="32"/>
                <w:szCs w:val="32"/>
              </w:rPr>
              <w:t>(</w:t>
            </w:r>
            <w:r>
              <w:rPr>
                <w:rFonts w:cs="Aharoni"/>
                <w:b/>
                <w:bCs/>
                <w:sz w:val="32"/>
                <w:szCs w:val="32"/>
              </w:rPr>
              <w:t>2</w:t>
            </w:r>
            <w:r w:rsidRPr="008F6D2F">
              <w:rPr>
                <w:rFonts w:cs="Aharoni"/>
                <w:b/>
                <w:bCs/>
                <w:sz w:val="32"/>
                <w:szCs w:val="32"/>
                <w:vertAlign w:val="superscript"/>
              </w:rPr>
              <w:t>ème infraction</w:t>
            </w:r>
            <w:r w:rsidRPr="008F6D2F">
              <w:rPr>
                <w:rFonts w:cs="Aharoni"/>
                <w:b/>
                <w:bCs/>
                <w:sz w:val="32"/>
                <w:szCs w:val="32"/>
              </w:rPr>
              <w:t>).</w:t>
            </w:r>
          </w:p>
          <w:p w14:paraId="3823FDB5" w14:textId="6A661850" w:rsidR="006425A1" w:rsidRDefault="006425A1" w:rsidP="006425A1">
            <w:pPr>
              <w:spacing w:after="0" w:line="240" w:lineRule="auto"/>
              <w:rPr>
                <w:rFonts w:cs="Aharoni"/>
                <w:sz w:val="32"/>
                <w:szCs w:val="32"/>
              </w:rPr>
            </w:pPr>
            <w:r>
              <w:rPr>
                <w:rFonts w:cs="Aharoni"/>
                <w:sz w:val="32"/>
                <w:szCs w:val="32"/>
              </w:rPr>
              <w:t>-</w:t>
            </w:r>
            <w:r>
              <w:rPr>
                <w:rFonts w:cs="Aharoni"/>
                <w:b/>
                <w:bCs/>
                <w:sz w:val="32"/>
                <w:szCs w:val="32"/>
              </w:rPr>
              <w:t>Sanction :</w:t>
            </w:r>
            <w:r>
              <w:rPr>
                <w:rFonts w:cs="Aharoni"/>
                <w:sz w:val="32"/>
                <w:szCs w:val="32"/>
              </w:rPr>
              <w:t xml:space="preserve"> Mise en garde plus </w:t>
            </w:r>
            <w:r w:rsidR="00FB4501">
              <w:rPr>
                <w:rFonts w:cs="Aharoni"/>
                <w:b/>
                <w:bCs/>
                <w:color w:val="FF0000"/>
                <w:sz w:val="32"/>
                <w:szCs w:val="32"/>
              </w:rPr>
              <w:t>50</w:t>
            </w:r>
            <w:r>
              <w:rPr>
                <w:rFonts w:cs="Aharoni"/>
                <w:b/>
                <w:bCs/>
                <w:color w:val="FF0000"/>
                <w:sz w:val="32"/>
                <w:szCs w:val="32"/>
              </w:rPr>
              <w:t>.000 DA</w:t>
            </w:r>
            <w:r>
              <w:rPr>
                <w:rFonts w:cs="Aharoni"/>
                <w:color w:val="FF0000"/>
                <w:sz w:val="32"/>
                <w:szCs w:val="32"/>
              </w:rPr>
              <w:t xml:space="preserve"> </w:t>
            </w:r>
            <w:r>
              <w:rPr>
                <w:rFonts w:cs="Aharoni"/>
                <w:sz w:val="32"/>
                <w:szCs w:val="32"/>
              </w:rPr>
              <w:t>d’amende.</w:t>
            </w:r>
          </w:p>
          <w:p w14:paraId="7D5C7FD8" w14:textId="77777777" w:rsidR="00840D86" w:rsidRDefault="00840D86" w:rsidP="006425A1">
            <w:pPr>
              <w:spacing w:after="0" w:line="240" w:lineRule="auto"/>
              <w:rPr>
                <w:rFonts w:cs="Aharoni"/>
                <w:sz w:val="32"/>
                <w:szCs w:val="32"/>
              </w:rPr>
            </w:pPr>
          </w:p>
          <w:p w14:paraId="05E92147" w14:textId="3B1B7FC1" w:rsidR="00840D86" w:rsidRPr="00840D86" w:rsidRDefault="00840D86" w:rsidP="00840D86">
            <w:pPr>
              <w:tabs>
                <w:tab w:val="left" w:pos="216"/>
              </w:tabs>
              <w:spacing w:after="0" w:line="240" w:lineRule="auto"/>
              <w:rPr>
                <w:rFonts w:cs="Aharoni"/>
                <w:b/>
                <w:bCs/>
                <w:sz w:val="32"/>
                <w:szCs w:val="32"/>
              </w:rPr>
            </w:pPr>
            <w:r>
              <w:rPr>
                <w:rFonts w:cs="Aharoni"/>
                <w:b/>
                <w:bCs/>
                <w:sz w:val="32"/>
                <w:szCs w:val="32"/>
                <w:u w:val="single"/>
              </w:rPr>
              <w:t>USBD :</w:t>
            </w:r>
            <w:r>
              <w:rPr>
                <w:rFonts w:cs="Aharoni"/>
                <w:b/>
                <w:bCs/>
                <w:sz w:val="32"/>
                <w:szCs w:val="32"/>
              </w:rPr>
              <w:t xml:space="preserve"> </w:t>
            </w:r>
            <w:r>
              <w:rPr>
                <w:rFonts w:cs="Aharoni"/>
                <w:sz w:val="32"/>
                <w:szCs w:val="32"/>
              </w:rPr>
              <w:t xml:space="preserve">Mauvaise organisation de la rencontre. </w:t>
            </w:r>
            <w:r w:rsidRPr="00840D86">
              <w:rPr>
                <w:rFonts w:cs="Aharoni"/>
                <w:b/>
                <w:bCs/>
                <w:sz w:val="32"/>
                <w:szCs w:val="32"/>
              </w:rPr>
              <w:t>Sanction</w:t>
            </w:r>
            <w:r>
              <w:rPr>
                <w:rFonts w:cs="Aharoni"/>
                <w:sz w:val="32"/>
                <w:szCs w:val="32"/>
              </w:rPr>
              <w:t xml:space="preserve"> : </w:t>
            </w:r>
            <w:r w:rsidRPr="00840D86">
              <w:rPr>
                <w:rFonts w:cs="Aharoni"/>
                <w:b/>
                <w:bCs/>
                <w:color w:val="FF0000"/>
                <w:sz w:val="32"/>
                <w:szCs w:val="32"/>
              </w:rPr>
              <w:t>20.000 DA</w:t>
            </w:r>
            <w:r w:rsidRPr="00840D86">
              <w:rPr>
                <w:rFonts w:cs="Aharoni"/>
                <w:color w:val="FF0000"/>
                <w:sz w:val="32"/>
                <w:szCs w:val="32"/>
              </w:rPr>
              <w:t xml:space="preserve"> </w:t>
            </w:r>
            <w:r>
              <w:rPr>
                <w:rFonts w:cs="Aharoni"/>
                <w:sz w:val="32"/>
                <w:szCs w:val="32"/>
              </w:rPr>
              <w:t>Art 131 RA</w:t>
            </w:r>
          </w:p>
        </w:tc>
      </w:tr>
      <w:tr w:rsidR="006425A1" w14:paraId="62180E7B" w14:textId="77777777" w:rsidTr="00526049">
        <w:trPr>
          <w:trHeight w:val="270"/>
        </w:trPr>
        <w:tc>
          <w:tcPr>
            <w:tcW w:w="11086" w:type="dxa"/>
            <w:tcBorders>
              <w:top w:val="single" w:sz="4" w:space="0" w:color="auto"/>
              <w:bottom w:val="single" w:sz="4" w:space="0" w:color="auto"/>
            </w:tcBorders>
          </w:tcPr>
          <w:p w14:paraId="48683DCF" w14:textId="2EB622F0" w:rsidR="006425A1" w:rsidRDefault="00840D86" w:rsidP="00526049">
            <w:pPr>
              <w:spacing w:after="0" w:line="240" w:lineRule="auto"/>
              <w:rPr>
                <w:b/>
                <w:sz w:val="30"/>
                <w:szCs w:val="30"/>
              </w:rPr>
            </w:pPr>
            <w:proofErr w:type="spellStart"/>
            <w:r>
              <w:rPr>
                <w:b/>
                <w:sz w:val="30"/>
                <w:szCs w:val="30"/>
              </w:rPr>
              <w:t>Benamara</w:t>
            </w:r>
            <w:proofErr w:type="spellEnd"/>
            <w:r>
              <w:rPr>
                <w:b/>
                <w:sz w:val="30"/>
                <w:szCs w:val="30"/>
              </w:rPr>
              <w:t xml:space="preserve"> </w:t>
            </w:r>
            <w:proofErr w:type="spellStart"/>
            <w:r>
              <w:rPr>
                <w:b/>
                <w:sz w:val="30"/>
                <w:szCs w:val="30"/>
              </w:rPr>
              <w:t>Abdelhafid</w:t>
            </w:r>
            <w:proofErr w:type="spellEnd"/>
            <w:r w:rsidR="006425A1">
              <w:rPr>
                <w:b/>
                <w:sz w:val="30"/>
                <w:szCs w:val="30"/>
              </w:rPr>
              <w:t xml:space="preserve"> n°24N0</w:t>
            </w:r>
            <w:r>
              <w:rPr>
                <w:b/>
                <w:sz w:val="30"/>
                <w:szCs w:val="30"/>
              </w:rPr>
              <w:t>1</w:t>
            </w:r>
            <w:r w:rsidR="006425A1">
              <w:rPr>
                <w:b/>
                <w:sz w:val="30"/>
                <w:szCs w:val="30"/>
              </w:rPr>
              <w:t>J</w:t>
            </w:r>
            <w:r>
              <w:rPr>
                <w:b/>
                <w:sz w:val="30"/>
                <w:szCs w:val="30"/>
              </w:rPr>
              <w:t>0005</w:t>
            </w:r>
            <w:r w:rsidR="006425A1">
              <w:rPr>
                <w:b/>
                <w:sz w:val="30"/>
                <w:szCs w:val="30"/>
              </w:rPr>
              <w:t xml:space="preserve"> –</w:t>
            </w:r>
            <w:r>
              <w:rPr>
                <w:b/>
                <w:sz w:val="30"/>
                <w:szCs w:val="30"/>
              </w:rPr>
              <w:t>MCO</w:t>
            </w:r>
            <w:r w:rsidR="006425A1">
              <w:rPr>
                <w:b/>
                <w:sz w:val="30"/>
                <w:szCs w:val="30"/>
              </w:rPr>
              <w:t xml:space="preserve"> </w:t>
            </w:r>
            <w:r>
              <w:rPr>
                <w:sz w:val="30"/>
                <w:szCs w:val="30"/>
              </w:rPr>
              <w:t>Avertissement : jeux dangereux</w:t>
            </w:r>
          </w:p>
        </w:tc>
      </w:tr>
      <w:tr w:rsidR="00840D86" w14:paraId="55BFD152" w14:textId="77777777" w:rsidTr="00526049">
        <w:trPr>
          <w:trHeight w:val="106"/>
        </w:trPr>
        <w:tc>
          <w:tcPr>
            <w:tcW w:w="11086" w:type="dxa"/>
            <w:tcBorders>
              <w:top w:val="single" w:sz="4" w:space="0" w:color="auto"/>
              <w:bottom w:val="single" w:sz="4" w:space="0" w:color="auto"/>
            </w:tcBorders>
          </w:tcPr>
          <w:p w14:paraId="4FF06E2F" w14:textId="16D76A4A" w:rsidR="00840D86" w:rsidRDefault="00840D86" w:rsidP="00840D86">
            <w:pPr>
              <w:spacing w:after="0" w:line="240" w:lineRule="auto"/>
              <w:rPr>
                <w:rFonts w:cs="Aharoni"/>
                <w:b/>
                <w:bCs/>
                <w:sz w:val="32"/>
                <w:szCs w:val="32"/>
                <w:u w:val="single"/>
              </w:rPr>
            </w:pPr>
            <w:proofErr w:type="spellStart"/>
            <w:r>
              <w:rPr>
                <w:b/>
                <w:sz w:val="30"/>
                <w:szCs w:val="30"/>
              </w:rPr>
              <w:t>Aguieb</w:t>
            </w:r>
            <w:proofErr w:type="spellEnd"/>
            <w:r>
              <w:rPr>
                <w:b/>
                <w:sz w:val="30"/>
                <w:szCs w:val="30"/>
              </w:rPr>
              <w:t xml:space="preserve"> Juba n°24N01J0107 –MCO </w:t>
            </w:r>
            <w:r>
              <w:rPr>
                <w:sz w:val="30"/>
                <w:szCs w:val="30"/>
              </w:rPr>
              <w:t>Avertissement : Comportement anti sportif.</w:t>
            </w:r>
          </w:p>
        </w:tc>
      </w:tr>
      <w:tr w:rsidR="00840D86" w14:paraId="56F5626A" w14:textId="77777777" w:rsidTr="00526049">
        <w:trPr>
          <w:trHeight w:val="270"/>
        </w:trPr>
        <w:tc>
          <w:tcPr>
            <w:tcW w:w="11086" w:type="dxa"/>
            <w:tcBorders>
              <w:top w:val="single" w:sz="4" w:space="0" w:color="auto"/>
              <w:bottom w:val="single" w:sz="4" w:space="0" w:color="auto"/>
            </w:tcBorders>
          </w:tcPr>
          <w:p w14:paraId="19E3E5D9" w14:textId="475D4AA8" w:rsidR="00840D86" w:rsidRDefault="00840D86" w:rsidP="00526049">
            <w:pPr>
              <w:spacing w:after="0" w:line="240" w:lineRule="auto"/>
              <w:rPr>
                <w:b/>
                <w:sz w:val="30"/>
                <w:szCs w:val="30"/>
              </w:rPr>
            </w:pPr>
            <w:proofErr w:type="spellStart"/>
            <w:r>
              <w:rPr>
                <w:b/>
                <w:sz w:val="30"/>
                <w:szCs w:val="30"/>
              </w:rPr>
              <w:t>Dahar</w:t>
            </w:r>
            <w:proofErr w:type="spellEnd"/>
            <w:r>
              <w:rPr>
                <w:b/>
                <w:sz w:val="30"/>
                <w:szCs w:val="30"/>
              </w:rPr>
              <w:t xml:space="preserve"> Marouane n°192152002 –MCO </w:t>
            </w:r>
            <w:r>
              <w:rPr>
                <w:sz w:val="30"/>
                <w:szCs w:val="30"/>
              </w:rPr>
              <w:t>Avertissement : jeux dangereux</w:t>
            </w:r>
          </w:p>
        </w:tc>
      </w:tr>
      <w:tr w:rsidR="00840D86" w14:paraId="46E680F6" w14:textId="77777777" w:rsidTr="00526049">
        <w:trPr>
          <w:trHeight w:val="270"/>
        </w:trPr>
        <w:tc>
          <w:tcPr>
            <w:tcW w:w="11086" w:type="dxa"/>
            <w:tcBorders>
              <w:top w:val="single" w:sz="4" w:space="0" w:color="auto"/>
              <w:bottom w:val="single" w:sz="4" w:space="0" w:color="auto"/>
            </w:tcBorders>
          </w:tcPr>
          <w:p w14:paraId="1ECD5945" w14:textId="40E78C5B" w:rsidR="00840D86" w:rsidRDefault="00840D86" w:rsidP="00526049">
            <w:pPr>
              <w:spacing w:after="0" w:line="240" w:lineRule="auto"/>
              <w:rPr>
                <w:b/>
                <w:sz w:val="30"/>
                <w:szCs w:val="30"/>
              </w:rPr>
            </w:pPr>
            <w:proofErr w:type="spellStart"/>
            <w:r>
              <w:rPr>
                <w:b/>
                <w:sz w:val="30"/>
                <w:szCs w:val="30"/>
              </w:rPr>
              <w:t>Aggoune</w:t>
            </w:r>
            <w:proofErr w:type="spellEnd"/>
            <w:r>
              <w:rPr>
                <w:b/>
                <w:sz w:val="30"/>
                <w:szCs w:val="30"/>
              </w:rPr>
              <w:t xml:space="preserve"> Leonard </w:t>
            </w:r>
            <w:proofErr w:type="spellStart"/>
            <w:r>
              <w:rPr>
                <w:b/>
                <w:sz w:val="30"/>
                <w:szCs w:val="30"/>
              </w:rPr>
              <w:t>Antoin</w:t>
            </w:r>
            <w:proofErr w:type="spellEnd"/>
            <w:r>
              <w:rPr>
                <w:b/>
                <w:sz w:val="30"/>
                <w:szCs w:val="30"/>
              </w:rPr>
              <w:t xml:space="preserve"> n°24N0</w:t>
            </w:r>
            <w:r w:rsidR="009A36D5">
              <w:rPr>
                <w:b/>
                <w:sz w:val="30"/>
                <w:szCs w:val="30"/>
              </w:rPr>
              <w:t>1</w:t>
            </w:r>
            <w:r>
              <w:rPr>
                <w:b/>
                <w:sz w:val="30"/>
                <w:szCs w:val="30"/>
              </w:rPr>
              <w:t xml:space="preserve">J0271 –MCO </w:t>
            </w:r>
            <w:r>
              <w:rPr>
                <w:sz w:val="30"/>
                <w:szCs w:val="30"/>
              </w:rPr>
              <w:t xml:space="preserve">Avertissement : anti jeu. </w:t>
            </w:r>
          </w:p>
        </w:tc>
      </w:tr>
      <w:tr w:rsidR="00840D86" w14:paraId="54368DE7" w14:textId="77777777" w:rsidTr="00526049">
        <w:trPr>
          <w:trHeight w:val="270"/>
        </w:trPr>
        <w:tc>
          <w:tcPr>
            <w:tcW w:w="11086" w:type="dxa"/>
            <w:tcBorders>
              <w:top w:val="single" w:sz="4" w:space="0" w:color="auto"/>
              <w:bottom w:val="single" w:sz="4" w:space="0" w:color="auto"/>
            </w:tcBorders>
          </w:tcPr>
          <w:p w14:paraId="60882FCC" w14:textId="77777777" w:rsidR="00840D86" w:rsidRPr="00227A5F" w:rsidRDefault="00840D86" w:rsidP="00526049">
            <w:pPr>
              <w:shd w:val="clear" w:color="auto" w:fill="FFFFFF" w:themeFill="background1"/>
              <w:spacing w:after="0" w:line="240" w:lineRule="auto"/>
              <w:rPr>
                <w:bCs/>
                <w:color w:val="000000"/>
                <w:sz w:val="30"/>
                <w:szCs w:val="30"/>
              </w:rPr>
            </w:pPr>
            <w:r>
              <w:rPr>
                <w:bCs/>
                <w:color w:val="000000"/>
                <w:sz w:val="30"/>
                <w:szCs w:val="30"/>
              </w:rPr>
              <w:lastRenderedPageBreak/>
              <w:t>Suite à l’examen des pièces versées au dossier, et aux rapports des officiels de la rencontre :</w:t>
            </w:r>
          </w:p>
          <w:p w14:paraId="639E8A8F" w14:textId="7F01BACC" w:rsidR="00840D86" w:rsidRDefault="00840D86" w:rsidP="00526049">
            <w:pPr>
              <w:spacing w:after="0" w:line="240" w:lineRule="auto"/>
              <w:rPr>
                <w:b/>
                <w:sz w:val="30"/>
                <w:szCs w:val="30"/>
              </w:rPr>
            </w:pPr>
            <w:r>
              <w:rPr>
                <w:rFonts w:cs="Aharoni"/>
                <w:b/>
                <w:bCs/>
                <w:sz w:val="32"/>
                <w:szCs w:val="32"/>
                <w:u w:val="single"/>
              </w:rPr>
              <w:t xml:space="preserve">MCO </w:t>
            </w:r>
            <w:r>
              <w:rPr>
                <w:rFonts w:cs="Aharoni"/>
                <w:b/>
                <w:bCs/>
                <w:sz w:val="32"/>
                <w:szCs w:val="32"/>
              </w:rPr>
              <w:t xml:space="preserve">: </w:t>
            </w:r>
            <w:r>
              <w:rPr>
                <w:rFonts w:cs="Aharoni"/>
                <w:sz w:val="32"/>
                <w:szCs w:val="32"/>
              </w:rPr>
              <w:t>Utilisation de fumigènes dans les tribunes</w:t>
            </w:r>
            <w:r>
              <w:rPr>
                <w:rFonts w:cs="Aharoni"/>
                <w:b/>
                <w:bCs/>
                <w:sz w:val="32"/>
                <w:szCs w:val="32"/>
              </w:rPr>
              <w:t xml:space="preserve"> Sanction :</w:t>
            </w:r>
            <w:r>
              <w:rPr>
                <w:rFonts w:cs="Aharoni"/>
                <w:sz w:val="32"/>
                <w:szCs w:val="32"/>
              </w:rPr>
              <w:t xml:space="preserve"> </w:t>
            </w:r>
            <w:r>
              <w:rPr>
                <w:rFonts w:cs="Aharoni"/>
                <w:b/>
                <w:bCs/>
                <w:color w:val="FF0000"/>
                <w:sz w:val="32"/>
                <w:szCs w:val="32"/>
              </w:rPr>
              <w:t>30.000 DA</w:t>
            </w:r>
            <w:r>
              <w:rPr>
                <w:rFonts w:cs="Aharoni"/>
                <w:b/>
                <w:bCs/>
                <w:color w:val="C00000"/>
                <w:sz w:val="32"/>
                <w:szCs w:val="32"/>
              </w:rPr>
              <w:t xml:space="preserve"> </w:t>
            </w:r>
            <w:r>
              <w:rPr>
                <w:rFonts w:cs="Aharoni"/>
                <w:sz w:val="32"/>
                <w:szCs w:val="32"/>
              </w:rPr>
              <w:t>d’amende Art 68 CD.</w:t>
            </w:r>
          </w:p>
        </w:tc>
      </w:tr>
      <w:tr w:rsidR="00840D86" w14:paraId="6009C066" w14:textId="77777777" w:rsidTr="00526049">
        <w:trPr>
          <w:trHeight w:val="266"/>
        </w:trPr>
        <w:tc>
          <w:tcPr>
            <w:tcW w:w="11086" w:type="dxa"/>
            <w:shd w:val="clear" w:color="auto" w:fill="DDD8C2" w:themeFill="background2" w:themeFillShade="E5"/>
          </w:tcPr>
          <w:p w14:paraId="53E0542A" w14:textId="2512840F" w:rsidR="00840D86" w:rsidRDefault="00840D86" w:rsidP="00526049">
            <w:pPr>
              <w:spacing w:after="0" w:line="240" w:lineRule="auto"/>
              <w:jc w:val="center"/>
              <w:rPr>
                <w:b/>
                <w:sz w:val="30"/>
                <w:szCs w:val="30"/>
              </w:rPr>
            </w:pPr>
            <w:r>
              <w:rPr>
                <w:b/>
                <w:sz w:val="30"/>
                <w:szCs w:val="30"/>
              </w:rPr>
              <w:t>Affaire N°21 : Rencontre USMH/NAHD du 04.01.2025</w:t>
            </w:r>
          </w:p>
        </w:tc>
      </w:tr>
      <w:tr w:rsidR="00840D86" w14:paraId="7D736A7F" w14:textId="77777777" w:rsidTr="00526049">
        <w:trPr>
          <w:trHeight w:val="180"/>
        </w:trPr>
        <w:tc>
          <w:tcPr>
            <w:tcW w:w="11086" w:type="dxa"/>
            <w:tcBorders>
              <w:top w:val="single" w:sz="4" w:space="0" w:color="auto"/>
              <w:bottom w:val="single" w:sz="4" w:space="0" w:color="auto"/>
            </w:tcBorders>
          </w:tcPr>
          <w:p w14:paraId="7126ED88" w14:textId="111D2A43" w:rsidR="00840D86" w:rsidRDefault="00840D86" w:rsidP="00526049">
            <w:pPr>
              <w:spacing w:after="0" w:line="240" w:lineRule="auto"/>
              <w:rPr>
                <w:b/>
                <w:sz w:val="30"/>
                <w:szCs w:val="30"/>
              </w:rPr>
            </w:pPr>
            <w:proofErr w:type="spellStart"/>
            <w:r>
              <w:rPr>
                <w:b/>
                <w:sz w:val="30"/>
                <w:szCs w:val="30"/>
              </w:rPr>
              <w:t>Belalem</w:t>
            </w:r>
            <w:proofErr w:type="spellEnd"/>
            <w:r>
              <w:rPr>
                <w:b/>
                <w:sz w:val="30"/>
                <w:szCs w:val="30"/>
              </w:rPr>
              <w:t xml:space="preserve"> Hocine n°24N02E0050 –USMH Entraineur des gardiens de but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50.000DA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p>
        </w:tc>
      </w:tr>
      <w:tr w:rsidR="00840D86" w14:paraId="00460EF2" w14:textId="77777777" w:rsidTr="00526049">
        <w:trPr>
          <w:trHeight w:val="111"/>
        </w:trPr>
        <w:tc>
          <w:tcPr>
            <w:tcW w:w="11086" w:type="dxa"/>
            <w:tcBorders>
              <w:top w:val="single" w:sz="4" w:space="0" w:color="auto"/>
            </w:tcBorders>
          </w:tcPr>
          <w:p w14:paraId="4FC98026" w14:textId="68214283" w:rsidR="00840D86" w:rsidRDefault="00840D86" w:rsidP="00526049">
            <w:pPr>
              <w:spacing w:after="0" w:line="240" w:lineRule="auto"/>
              <w:rPr>
                <w:b/>
                <w:sz w:val="30"/>
                <w:szCs w:val="30"/>
              </w:rPr>
            </w:pPr>
            <w:r>
              <w:rPr>
                <w:b/>
                <w:sz w:val="30"/>
                <w:szCs w:val="30"/>
              </w:rPr>
              <w:t xml:space="preserve">Bouziane </w:t>
            </w:r>
            <w:proofErr w:type="spellStart"/>
            <w:r>
              <w:rPr>
                <w:b/>
                <w:sz w:val="30"/>
                <w:szCs w:val="30"/>
              </w:rPr>
              <w:t>Lahcene</w:t>
            </w:r>
            <w:proofErr w:type="spellEnd"/>
            <w:r>
              <w:rPr>
                <w:b/>
                <w:sz w:val="30"/>
                <w:szCs w:val="30"/>
              </w:rPr>
              <w:t xml:space="preserve"> n°24N02J</w:t>
            </w:r>
            <w:r w:rsidR="009E6814">
              <w:rPr>
                <w:b/>
                <w:sz w:val="30"/>
                <w:szCs w:val="30"/>
              </w:rPr>
              <w:t>0136</w:t>
            </w:r>
            <w:r>
              <w:rPr>
                <w:b/>
                <w:sz w:val="30"/>
                <w:szCs w:val="30"/>
              </w:rPr>
              <w:t xml:space="preserve"> –</w:t>
            </w:r>
            <w:r w:rsidR="009E6814">
              <w:rPr>
                <w:b/>
                <w:sz w:val="30"/>
                <w:szCs w:val="30"/>
              </w:rPr>
              <w:t>USMH</w:t>
            </w:r>
            <w:r>
              <w:rPr>
                <w:b/>
                <w:sz w:val="30"/>
                <w:szCs w:val="30"/>
              </w:rPr>
              <w:t xml:space="preserve"> </w:t>
            </w:r>
            <w:r>
              <w:rPr>
                <w:sz w:val="30"/>
                <w:szCs w:val="30"/>
              </w:rPr>
              <w:t xml:space="preserve">Avertissement : </w:t>
            </w:r>
            <w:r w:rsidR="009E6814">
              <w:rPr>
                <w:sz w:val="30"/>
                <w:szCs w:val="30"/>
              </w:rPr>
              <w:t>Comportement anti sportif.</w:t>
            </w:r>
          </w:p>
        </w:tc>
      </w:tr>
      <w:tr w:rsidR="00840D86" w14:paraId="20A1B59E" w14:textId="77777777" w:rsidTr="00526049">
        <w:trPr>
          <w:trHeight w:val="270"/>
        </w:trPr>
        <w:tc>
          <w:tcPr>
            <w:tcW w:w="11086" w:type="dxa"/>
            <w:tcBorders>
              <w:top w:val="single" w:sz="4" w:space="0" w:color="auto"/>
            </w:tcBorders>
          </w:tcPr>
          <w:p w14:paraId="1AB804ED" w14:textId="61D3A9FD" w:rsidR="00840D86" w:rsidRDefault="009E6814" w:rsidP="00526049">
            <w:pPr>
              <w:spacing w:after="0" w:line="240" w:lineRule="auto"/>
              <w:rPr>
                <w:b/>
                <w:sz w:val="30"/>
                <w:szCs w:val="30"/>
              </w:rPr>
            </w:pPr>
            <w:r>
              <w:rPr>
                <w:b/>
                <w:sz w:val="30"/>
                <w:szCs w:val="30"/>
              </w:rPr>
              <w:t>Ali Sahraoui Seif Eddine</w:t>
            </w:r>
            <w:r w:rsidR="00840D86">
              <w:rPr>
                <w:b/>
                <w:sz w:val="30"/>
                <w:szCs w:val="30"/>
              </w:rPr>
              <w:t xml:space="preserve"> n°24N0</w:t>
            </w:r>
            <w:r>
              <w:rPr>
                <w:b/>
                <w:sz w:val="30"/>
                <w:szCs w:val="30"/>
              </w:rPr>
              <w:t>2</w:t>
            </w:r>
            <w:r w:rsidR="00840D86">
              <w:rPr>
                <w:b/>
                <w:sz w:val="30"/>
                <w:szCs w:val="30"/>
              </w:rPr>
              <w:t>J</w:t>
            </w:r>
            <w:r>
              <w:rPr>
                <w:b/>
                <w:sz w:val="30"/>
                <w:szCs w:val="30"/>
              </w:rPr>
              <w:t>0763</w:t>
            </w:r>
            <w:r w:rsidR="00840D86">
              <w:rPr>
                <w:b/>
                <w:sz w:val="30"/>
                <w:szCs w:val="30"/>
              </w:rPr>
              <w:t xml:space="preserve"> –</w:t>
            </w:r>
            <w:r>
              <w:rPr>
                <w:b/>
                <w:sz w:val="30"/>
                <w:szCs w:val="30"/>
              </w:rPr>
              <w:t xml:space="preserve"> USMH </w:t>
            </w:r>
            <w:r>
              <w:rPr>
                <w:sz w:val="30"/>
                <w:szCs w:val="30"/>
              </w:rPr>
              <w:t>Avertissement : Comportement anti sportif.</w:t>
            </w:r>
          </w:p>
        </w:tc>
      </w:tr>
      <w:tr w:rsidR="00840D86" w14:paraId="6D201ECF" w14:textId="77777777" w:rsidTr="00526049">
        <w:trPr>
          <w:trHeight w:val="270"/>
        </w:trPr>
        <w:tc>
          <w:tcPr>
            <w:tcW w:w="11086" w:type="dxa"/>
            <w:tcBorders>
              <w:top w:val="single" w:sz="4" w:space="0" w:color="auto"/>
              <w:bottom w:val="single" w:sz="4" w:space="0" w:color="auto"/>
            </w:tcBorders>
          </w:tcPr>
          <w:p w14:paraId="76C13521" w14:textId="35F3F186" w:rsidR="00840D86" w:rsidRDefault="009E6814" w:rsidP="00526049">
            <w:pPr>
              <w:spacing w:after="0" w:line="240" w:lineRule="auto"/>
              <w:rPr>
                <w:b/>
                <w:sz w:val="30"/>
                <w:szCs w:val="30"/>
              </w:rPr>
            </w:pPr>
            <w:proofErr w:type="spellStart"/>
            <w:r>
              <w:rPr>
                <w:b/>
                <w:sz w:val="30"/>
                <w:szCs w:val="30"/>
              </w:rPr>
              <w:t>Ogbi</w:t>
            </w:r>
            <w:proofErr w:type="spellEnd"/>
            <w:r>
              <w:rPr>
                <w:b/>
                <w:sz w:val="30"/>
                <w:szCs w:val="30"/>
              </w:rPr>
              <w:t xml:space="preserve"> Ben </w:t>
            </w:r>
            <w:proofErr w:type="spellStart"/>
            <w:r>
              <w:rPr>
                <w:b/>
                <w:sz w:val="30"/>
                <w:szCs w:val="30"/>
              </w:rPr>
              <w:t>Hdouche</w:t>
            </w:r>
            <w:proofErr w:type="spellEnd"/>
            <w:r>
              <w:rPr>
                <w:b/>
                <w:sz w:val="30"/>
                <w:szCs w:val="30"/>
              </w:rPr>
              <w:t xml:space="preserve"> </w:t>
            </w:r>
            <w:proofErr w:type="spellStart"/>
            <w:r>
              <w:rPr>
                <w:b/>
                <w:sz w:val="30"/>
                <w:szCs w:val="30"/>
              </w:rPr>
              <w:t>Hacene</w:t>
            </w:r>
            <w:proofErr w:type="spellEnd"/>
            <w:r>
              <w:rPr>
                <w:b/>
                <w:sz w:val="30"/>
                <w:szCs w:val="30"/>
              </w:rPr>
              <w:t xml:space="preserve"> </w:t>
            </w:r>
            <w:r w:rsidR="00840D86">
              <w:rPr>
                <w:b/>
                <w:sz w:val="30"/>
                <w:szCs w:val="30"/>
              </w:rPr>
              <w:t>n°24N02J</w:t>
            </w:r>
            <w:r>
              <w:rPr>
                <w:b/>
                <w:sz w:val="30"/>
                <w:szCs w:val="30"/>
              </w:rPr>
              <w:t>0132</w:t>
            </w:r>
            <w:r w:rsidR="00840D86">
              <w:rPr>
                <w:b/>
                <w:sz w:val="30"/>
                <w:szCs w:val="30"/>
              </w:rPr>
              <w:t xml:space="preserve"> –</w:t>
            </w:r>
            <w:r>
              <w:rPr>
                <w:b/>
                <w:sz w:val="30"/>
                <w:szCs w:val="30"/>
              </w:rPr>
              <w:t xml:space="preserve"> USMH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50.000DA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p>
        </w:tc>
      </w:tr>
      <w:tr w:rsidR="00840D86" w:rsidRPr="00840D86" w14:paraId="58F5924F" w14:textId="77777777" w:rsidTr="00526049">
        <w:trPr>
          <w:trHeight w:val="270"/>
        </w:trPr>
        <w:tc>
          <w:tcPr>
            <w:tcW w:w="11086" w:type="dxa"/>
            <w:tcBorders>
              <w:top w:val="single" w:sz="4" w:space="0" w:color="auto"/>
              <w:bottom w:val="single" w:sz="4" w:space="0" w:color="auto"/>
            </w:tcBorders>
          </w:tcPr>
          <w:p w14:paraId="044AD3BA" w14:textId="77777777" w:rsidR="00840D86" w:rsidRPr="00227A5F" w:rsidRDefault="00840D86" w:rsidP="00526049">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33E85811" w14:textId="2A298B38" w:rsidR="009E6814" w:rsidRPr="009E6814" w:rsidRDefault="009E6814" w:rsidP="009E6814">
            <w:pPr>
              <w:tabs>
                <w:tab w:val="left" w:pos="216"/>
              </w:tabs>
              <w:spacing w:after="0" w:line="240" w:lineRule="auto"/>
              <w:rPr>
                <w:rFonts w:cs="Aharoni"/>
                <w:sz w:val="32"/>
                <w:szCs w:val="32"/>
              </w:rPr>
            </w:pPr>
            <w:r w:rsidRPr="009E6814">
              <w:rPr>
                <w:rFonts w:cs="Aharoni"/>
                <w:sz w:val="32"/>
                <w:szCs w:val="32"/>
              </w:rPr>
              <w:t>Attendu que le commissaire au match a signalé uniquement l’utilisation des fumigènes dans les tribunes, et conformément a l’article</w:t>
            </w:r>
            <w:r>
              <w:rPr>
                <w:rFonts w:cs="Aharoni"/>
                <w:b/>
                <w:bCs/>
                <w:sz w:val="32"/>
                <w:szCs w:val="32"/>
              </w:rPr>
              <w:t xml:space="preserve"> </w:t>
            </w:r>
            <w:r w:rsidRPr="009E6814">
              <w:rPr>
                <w:rFonts w:cs="Aharoni"/>
                <w:sz w:val="32"/>
                <w:szCs w:val="32"/>
              </w:rPr>
              <w:t>07 du code disciplinaire de la FAF stipule que « en cas divergence dans les rapports des officiels de matchs, le rapport de commissaire au match qui prévaut pour les faits qui se sont déroulés à l’extérieur de l’air de jeu. »</w:t>
            </w:r>
          </w:p>
          <w:p w14:paraId="31B3C767" w14:textId="47EC9851" w:rsidR="00840D86" w:rsidRPr="00840D86" w:rsidRDefault="009E6814" w:rsidP="00526049">
            <w:pPr>
              <w:tabs>
                <w:tab w:val="left" w:pos="216"/>
              </w:tabs>
              <w:spacing w:after="0" w:line="240" w:lineRule="auto"/>
              <w:rPr>
                <w:rFonts w:cs="Aharoni"/>
                <w:b/>
                <w:bCs/>
                <w:sz w:val="32"/>
                <w:szCs w:val="32"/>
              </w:rPr>
            </w:pPr>
            <w:r>
              <w:rPr>
                <w:rFonts w:cs="Aharoni"/>
                <w:b/>
                <w:bCs/>
                <w:sz w:val="32"/>
                <w:szCs w:val="32"/>
                <w:u w:val="single"/>
              </w:rPr>
              <w:t xml:space="preserve">USMH </w:t>
            </w:r>
            <w:r>
              <w:rPr>
                <w:rFonts w:cs="Aharoni"/>
                <w:b/>
                <w:bCs/>
                <w:sz w:val="32"/>
                <w:szCs w:val="32"/>
              </w:rPr>
              <w:t xml:space="preserve">: </w:t>
            </w:r>
            <w:r>
              <w:rPr>
                <w:rFonts w:cs="Aharoni"/>
                <w:sz w:val="32"/>
                <w:szCs w:val="32"/>
              </w:rPr>
              <w:t>Utilisation de fumigènes dans les tribunes</w:t>
            </w:r>
            <w:r>
              <w:rPr>
                <w:rFonts w:cs="Aharoni"/>
                <w:b/>
                <w:bCs/>
                <w:sz w:val="32"/>
                <w:szCs w:val="32"/>
              </w:rPr>
              <w:t xml:space="preserve"> Sanction :</w:t>
            </w:r>
            <w:r>
              <w:rPr>
                <w:rFonts w:cs="Aharoni"/>
                <w:sz w:val="32"/>
                <w:szCs w:val="32"/>
              </w:rPr>
              <w:t xml:space="preserve"> </w:t>
            </w:r>
            <w:r>
              <w:rPr>
                <w:rFonts w:cs="Aharoni"/>
                <w:b/>
                <w:bCs/>
                <w:color w:val="FF0000"/>
                <w:sz w:val="32"/>
                <w:szCs w:val="32"/>
              </w:rPr>
              <w:t>10.000 DA</w:t>
            </w:r>
            <w:r>
              <w:rPr>
                <w:rFonts w:cs="Aharoni"/>
                <w:b/>
                <w:bCs/>
                <w:color w:val="C00000"/>
                <w:sz w:val="32"/>
                <w:szCs w:val="32"/>
              </w:rPr>
              <w:t xml:space="preserve"> </w:t>
            </w:r>
            <w:r>
              <w:rPr>
                <w:rFonts w:cs="Aharoni"/>
                <w:sz w:val="32"/>
                <w:szCs w:val="32"/>
              </w:rPr>
              <w:t>d’amende Art 48 RA.</w:t>
            </w:r>
          </w:p>
        </w:tc>
      </w:tr>
      <w:tr w:rsidR="00840D86" w14:paraId="3131ED8A" w14:textId="77777777" w:rsidTr="00526049">
        <w:trPr>
          <w:trHeight w:val="270"/>
        </w:trPr>
        <w:tc>
          <w:tcPr>
            <w:tcW w:w="11086" w:type="dxa"/>
            <w:tcBorders>
              <w:top w:val="single" w:sz="4" w:space="0" w:color="auto"/>
              <w:bottom w:val="single" w:sz="4" w:space="0" w:color="auto"/>
            </w:tcBorders>
          </w:tcPr>
          <w:p w14:paraId="5FFABD02" w14:textId="7BA0F70B" w:rsidR="00840D86" w:rsidRDefault="003D76B0" w:rsidP="00526049">
            <w:pPr>
              <w:spacing w:after="0" w:line="240" w:lineRule="auto"/>
              <w:rPr>
                <w:b/>
                <w:sz w:val="30"/>
                <w:szCs w:val="30"/>
              </w:rPr>
            </w:pPr>
            <w:proofErr w:type="spellStart"/>
            <w:r>
              <w:rPr>
                <w:b/>
                <w:sz w:val="30"/>
                <w:szCs w:val="30"/>
              </w:rPr>
              <w:t>Habbachi</w:t>
            </w:r>
            <w:proofErr w:type="spellEnd"/>
            <w:r>
              <w:rPr>
                <w:b/>
                <w:sz w:val="30"/>
                <w:szCs w:val="30"/>
              </w:rPr>
              <w:t xml:space="preserve"> Hichem</w:t>
            </w:r>
            <w:r w:rsidR="00840D86">
              <w:rPr>
                <w:b/>
                <w:sz w:val="30"/>
                <w:szCs w:val="30"/>
              </w:rPr>
              <w:t xml:space="preserve"> n°24N0</w:t>
            </w:r>
            <w:r>
              <w:rPr>
                <w:b/>
                <w:sz w:val="30"/>
                <w:szCs w:val="30"/>
              </w:rPr>
              <w:t>2J0025</w:t>
            </w:r>
            <w:r w:rsidR="00840D86">
              <w:rPr>
                <w:b/>
                <w:sz w:val="30"/>
                <w:szCs w:val="30"/>
              </w:rPr>
              <w:t xml:space="preserve"> –</w:t>
            </w:r>
            <w:r>
              <w:rPr>
                <w:b/>
                <w:sz w:val="30"/>
                <w:szCs w:val="30"/>
              </w:rPr>
              <w:t>NAHD</w:t>
            </w:r>
            <w:r w:rsidR="00840D86">
              <w:rPr>
                <w:b/>
                <w:sz w:val="30"/>
                <w:szCs w:val="30"/>
              </w:rPr>
              <w:t xml:space="preserve">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50.000DA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p>
        </w:tc>
      </w:tr>
      <w:tr w:rsidR="00840D86" w14:paraId="3C6306FD" w14:textId="77777777" w:rsidTr="00526049">
        <w:trPr>
          <w:trHeight w:val="106"/>
        </w:trPr>
        <w:tc>
          <w:tcPr>
            <w:tcW w:w="11086" w:type="dxa"/>
            <w:tcBorders>
              <w:top w:val="single" w:sz="4" w:space="0" w:color="auto"/>
              <w:bottom w:val="single" w:sz="4" w:space="0" w:color="auto"/>
            </w:tcBorders>
          </w:tcPr>
          <w:p w14:paraId="63728B9E" w14:textId="11800268" w:rsidR="00840D86" w:rsidRDefault="003D76B0" w:rsidP="00526049">
            <w:pPr>
              <w:spacing w:after="0" w:line="240" w:lineRule="auto"/>
              <w:rPr>
                <w:rFonts w:cs="Aharoni"/>
                <w:b/>
                <w:bCs/>
                <w:sz w:val="32"/>
                <w:szCs w:val="32"/>
                <w:u w:val="single"/>
              </w:rPr>
            </w:pPr>
            <w:r>
              <w:rPr>
                <w:b/>
                <w:sz w:val="30"/>
                <w:szCs w:val="30"/>
              </w:rPr>
              <w:t>Ahmed Ben Yahia Zakaria</w:t>
            </w:r>
            <w:r w:rsidR="00840D86">
              <w:rPr>
                <w:b/>
                <w:sz w:val="30"/>
                <w:szCs w:val="30"/>
              </w:rPr>
              <w:t xml:space="preserve"> n°24N0</w:t>
            </w:r>
            <w:r>
              <w:rPr>
                <w:b/>
                <w:sz w:val="30"/>
                <w:szCs w:val="30"/>
              </w:rPr>
              <w:t>2J0034</w:t>
            </w:r>
            <w:r w:rsidR="00840D86">
              <w:rPr>
                <w:b/>
                <w:sz w:val="30"/>
                <w:szCs w:val="30"/>
              </w:rPr>
              <w:t xml:space="preserve"> –</w:t>
            </w:r>
            <w:r>
              <w:rPr>
                <w:b/>
                <w:sz w:val="30"/>
                <w:szCs w:val="30"/>
              </w:rPr>
              <w:t>NAHD</w:t>
            </w:r>
            <w:r w:rsidR="00840D86">
              <w:rPr>
                <w:b/>
                <w:sz w:val="30"/>
                <w:szCs w:val="30"/>
              </w:rPr>
              <w:t xml:space="preserve"> </w:t>
            </w:r>
            <w:r w:rsidR="00840D86">
              <w:rPr>
                <w:sz w:val="30"/>
                <w:szCs w:val="30"/>
              </w:rPr>
              <w:t xml:space="preserve">Avertissement : </w:t>
            </w:r>
            <w:r>
              <w:rPr>
                <w:sz w:val="30"/>
                <w:szCs w:val="30"/>
              </w:rPr>
              <w:t>jeux dangereux</w:t>
            </w:r>
            <w:r w:rsidR="00840D86">
              <w:rPr>
                <w:sz w:val="30"/>
                <w:szCs w:val="30"/>
              </w:rPr>
              <w:t>.</w:t>
            </w:r>
          </w:p>
        </w:tc>
      </w:tr>
      <w:tr w:rsidR="003D76B0" w14:paraId="37B63EE3" w14:textId="77777777" w:rsidTr="00526049">
        <w:trPr>
          <w:trHeight w:val="270"/>
        </w:trPr>
        <w:tc>
          <w:tcPr>
            <w:tcW w:w="11086" w:type="dxa"/>
            <w:tcBorders>
              <w:top w:val="single" w:sz="4" w:space="0" w:color="auto"/>
            </w:tcBorders>
          </w:tcPr>
          <w:p w14:paraId="19038948" w14:textId="19D07835" w:rsidR="003D76B0" w:rsidRDefault="003D76B0" w:rsidP="00526049">
            <w:pPr>
              <w:spacing w:after="0" w:line="240" w:lineRule="auto"/>
              <w:rPr>
                <w:b/>
                <w:sz w:val="30"/>
                <w:szCs w:val="30"/>
              </w:rPr>
            </w:pPr>
            <w:r>
              <w:rPr>
                <w:b/>
                <w:sz w:val="30"/>
                <w:szCs w:val="30"/>
              </w:rPr>
              <w:t xml:space="preserve">Chera Ibrahim El Khalil n°24N02J0030 – NAHD </w:t>
            </w:r>
            <w:r>
              <w:rPr>
                <w:sz w:val="30"/>
                <w:szCs w:val="30"/>
              </w:rPr>
              <w:t>Avertissement : Comportement anti sportif.</w:t>
            </w:r>
          </w:p>
        </w:tc>
      </w:tr>
      <w:tr w:rsidR="003D76B0" w14:paraId="078EBC02" w14:textId="77777777" w:rsidTr="00526049">
        <w:trPr>
          <w:trHeight w:val="270"/>
        </w:trPr>
        <w:tc>
          <w:tcPr>
            <w:tcW w:w="11086" w:type="dxa"/>
            <w:tcBorders>
              <w:top w:val="single" w:sz="4" w:space="0" w:color="auto"/>
              <w:bottom w:val="single" w:sz="4" w:space="0" w:color="auto"/>
            </w:tcBorders>
          </w:tcPr>
          <w:p w14:paraId="3A631E50" w14:textId="576505DF" w:rsidR="003D76B0" w:rsidRDefault="003D76B0" w:rsidP="00526049">
            <w:pPr>
              <w:spacing w:after="0" w:line="240" w:lineRule="auto"/>
              <w:rPr>
                <w:b/>
                <w:sz w:val="30"/>
                <w:szCs w:val="30"/>
              </w:rPr>
            </w:pPr>
            <w:proofErr w:type="spellStart"/>
            <w:r>
              <w:rPr>
                <w:b/>
                <w:sz w:val="30"/>
                <w:szCs w:val="30"/>
              </w:rPr>
              <w:t>Namani</w:t>
            </w:r>
            <w:proofErr w:type="spellEnd"/>
            <w:r>
              <w:rPr>
                <w:b/>
                <w:sz w:val="30"/>
                <w:szCs w:val="30"/>
              </w:rPr>
              <w:t xml:space="preserve"> Mohamed n°24N02J0038 –NAHD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50.000DA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p>
        </w:tc>
      </w:tr>
      <w:tr w:rsidR="003D76B0" w:rsidRPr="00DC38FA" w14:paraId="2352D566" w14:textId="77777777" w:rsidTr="00526049">
        <w:trPr>
          <w:trHeight w:val="111"/>
        </w:trPr>
        <w:tc>
          <w:tcPr>
            <w:tcW w:w="11086" w:type="dxa"/>
            <w:tcBorders>
              <w:top w:val="single" w:sz="4" w:space="0" w:color="auto"/>
              <w:bottom w:val="single" w:sz="4" w:space="0" w:color="auto"/>
            </w:tcBorders>
          </w:tcPr>
          <w:p w14:paraId="7A00B402" w14:textId="77777777" w:rsidR="003D76B0" w:rsidRDefault="003D76B0" w:rsidP="00526049">
            <w:pPr>
              <w:pStyle w:val="NormalWeb"/>
              <w:jc w:val="center"/>
              <w:rPr>
                <w:b/>
                <w:bCs/>
                <w:color w:val="000000"/>
                <w:sz w:val="27"/>
                <w:szCs w:val="27"/>
                <w:u w:val="single"/>
              </w:rPr>
            </w:pPr>
            <w:r>
              <w:rPr>
                <w:b/>
                <w:bCs/>
                <w:color w:val="000000"/>
                <w:sz w:val="27"/>
                <w:szCs w:val="27"/>
                <w:u w:val="single"/>
              </w:rPr>
              <w:t xml:space="preserve">Des réserves sur la participation : </w:t>
            </w:r>
          </w:p>
          <w:p w14:paraId="29B58302" w14:textId="58E764C5" w:rsidR="003D76B0" w:rsidRDefault="003D76B0" w:rsidP="00526049">
            <w:pPr>
              <w:pStyle w:val="NormalWeb"/>
              <w:rPr>
                <w:color w:val="000000"/>
                <w:sz w:val="27"/>
                <w:szCs w:val="27"/>
              </w:rPr>
            </w:pPr>
            <w:r>
              <w:rPr>
                <w:color w:val="000000"/>
                <w:sz w:val="27"/>
                <w:szCs w:val="27"/>
              </w:rPr>
              <w:t xml:space="preserve">Suite à l’examen des rapports des officiels de la rencontre USMH/NAHD du 04/01/2025, Le secrétaire du club NAHD a transmis </w:t>
            </w:r>
            <w:r w:rsidR="008D31B2">
              <w:rPr>
                <w:color w:val="000000"/>
                <w:sz w:val="27"/>
                <w:szCs w:val="27"/>
              </w:rPr>
              <w:t>à</w:t>
            </w:r>
            <w:r>
              <w:rPr>
                <w:color w:val="000000"/>
                <w:sz w:val="27"/>
                <w:szCs w:val="27"/>
              </w:rPr>
              <w:t xml:space="preserve"> la commission de discipline une réclamation accompagnées du paiement des droits de réserves pour 02 joueurs du club USMH pour </w:t>
            </w:r>
            <w:r w:rsidR="008D31B2">
              <w:rPr>
                <w:color w:val="000000"/>
                <w:sz w:val="27"/>
                <w:szCs w:val="27"/>
              </w:rPr>
              <w:t>leurs participations</w:t>
            </w:r>
            <w:r>
              <w:rPr>
                <w:color w:val="000000"/>
                <w:sz w:val="27"/>
                <w:szCs w:val="27"/>
              </w:rPr>
              <w:t>.</w:t>
            </w:r>
          </w:p>
          <w:p w14:paraId="0806AAA3" w14:textId="422C4E5B" w:rsidR="003D76B0" w:rsidRDefault="003D76B0" w:rsidP="00526049">
            <w:pPr>
              <w:pStyle w:val="NormalWeb"/>
              <w:rPr>
                <w:color w:val="000000"/>
                <w:sz w:val="27"/>
                <w:szCs w:val="27"/>
              </w:rPr>
            </w:pPr>
            <w:r>
              <w:rPr>
                <w:color w:val="000000"/>
                <w:sz w:val="27"/>
                <w:szCs w:val="27"/>
              </w:rPr>
              <w:t xml:space="preserve">Le joueur </w:t>
            </w:r>
            <w:proofErr w:type="spellStart"/>
            <w:r>
              <w:rPr>
                <w:b/>
                <w:bCs/>
                <w:color w:val="000000"/>
                <w:sz w:val="27"/>
                <w:szCs w:val="27"/>
              </w:rPr>
              <w:t>Bouderbala</w:t>
            </w:r>
            <w:proofErr w:type="spellEnd"/>
            <w:r>
              <w:rPr>
                <w:b/>
                <w:bCs/>
                <w:color w:val="000000"/>
                <w:sz w:val="27"/>
                <w:szCs w:val="27"/>
              </w:rPr>
              <w:t xml:space="preserve"> Mohamed</w:t>
            </w:r>
            <w:r w:rsidRPr="00DC38FA">
              <w:rPr>
                <w:b/>
                <w:bCs/>
                <w:color w:val="000000"/>
                <w:sz w:val="27"/>
                <w:szCs w:val="27"/>
              </w:rPr>
              <w:t xml:space="preserve"> </w:t>
            </w:r>
            <w:r>
              <w:rPr>
                <w:color w:val="000000"/>
                <w:sz w:val="27"/>
                <w:szCs w:val="27"/>
              </w:rPr>
              <w:t xml:space="preserve">N J1216 </w:t>
            </w:r>
            <w:r>
              <w:rPr>
                <w:b/>
                <w:bCs/>
                <w:color w:val="000000"/>
                <w:sz w:val="27"/>
                <w:szCs w:val="27"/>
              </w:rPr>
              <w:t>USMH</w:t>
            </w:r>
            <w:r>
              <w:rPr>
                <w:color w:val="000000"/>
                <w:sz w:val="27"/>
                <w:szCs w:val="27"/>
              </w:rPr>
              <w:t xml:space="preserve"> Alors qu’il a reçu 04 avertissements :</w:t>
            </w:r>
          </w:p>
          <w:p w14:paraId="38C6DC6A" w14:textId="22806A74" w:rsidR="003D76B0" w:rsidRDefault="00D87194" w:rsidP="003D76B0">
            <w:pPr>
              <w:pStyle w:val="NormalWeb"/>
              <w:numPr>
                <w:ilvl w:val="0"/>
                <w:numId w:val="2"/>
              </w:numPr>
              <w:rPr>
                <w:color w:val="000000"/>
                <w:sz w:val="27"/>
                <w:szCs w:val="27"/>
              </w:rPr>
            </w:pPr>
            <w:r>
              <w:rPr>
                <w:color w:val="000000"/>
                <w:sz w:val="27"/>
                <w:szCs w:val="27"/>
              </w:rPr>
              <w:lastRenderedPageBreak/>
              <w:t xml:space="preserve">USMH/MOC </w:t>
            </w:r>
            <w:r w:rsidRPr="00DE567E">
              <w:rPr>
                <w:b/>
                <w:bCs/>
                <w:color w:val="000000"/>
                <w:sz w:val="27"/>
                <w:szCs w:val="27"/>
                <w:u w:val="single"/>
              </w:rPr>
              <w:t>Réserve</w:t>
            </w:r>
            <w:r>
              <w:rPr>
                <w:color w:val="000000"/>
                <w:sz w:val="27"/>
                <w:szCs w:val="27"/>
              </w:rPr>
              <w:t xml:space="preserve"> du 29/09/2024avertissement pour JD</w:t>
            </w:r>
          </w:p>
          <w:p w14:paraId="04E076B1" w14:textId="3380973E" w:rsidR="00D87194" w:rsidRDefault="00D87194" w:rsidP="003D76B0">
            <w:pPr>
              <w:pStyle w:val="NormalWeb"/>
              <w:numPr>
                <w:ilvl w:val="0"/>
                <w:numId w:val="2"/>
              </w:numPr>
              <w:rPr>
                <w:color w:val="000000"/>
                <w:sz w:val="27"/>
                <w:szCs w:val="27"/>
              </w:rPr>
            </w:pPr>
            <w:r>
              <w:rPr>
                <w:color w:val="000000"/>
                <w:sz w:val="27"/>
                <w:szCs w:val="27"/>
              </w:rPr>
              <w:t xml:space="preserve">USMH/MBR </w:t>
            </w:r>
            <w:r w:rsidRPr="00DE567E">
              <w:rPr>
                <w:b/>
                <w:bCs/>
                <w:color w:val="000000"/>
                <w:sz w:val="27"/>
                <w:szCs w:val="27"/>
                <w:u w:val="single"/>
              </w:rPr>
              <w:t>Réserve</w:t>
            </w:r>
            <w:r>
              <w:rPr>
                <w:color w:val="000000"/>
                <w:sz w:val="27"/>
                <w:szCs w:val="27"/>
              </w:rPr>
              <w:t xml:space="preserve"> du 22/10/2024 avertissement pour JD</w:t>
            </w:r>
          </w:p>
          <w:p w14:paraId="6736FAB7" w14:textId="5786848C" w:rsidR="00D87194" w:rsidRDefault="00D87194" w:rsidP="003D76B0">
            <w:pPr>
              <w:pStyle w:val="NormalWeb"/>
              <w:numPr>
                <w:ilvl w:val="0"/>
                <w:numId w:val="2"/>
              </w:numPr>
              <w:rPr>
                <w:color w:val="000000"/>
                <w:sz w:val="27"/>
                <w:szCs w:val="27"/>
              </w:rPr>
            </w:pPr>
            <w:r>
              <w:rPr>
                <w:color w:val="000000"/>
                <w:sz w:val="27"/>
                <w:szCs w:val="27"/>
              </w:rPr>
              <w:t xml:space="preserve">USMH/CAK </w:t>
            </w:r>
            <w:r w:rsidRPr="00DE567E">
              <w:rPr>
                <w:b/>
                <w:bCs/>
                <w:color w:val="000000"/>
                <w:sz w:val="27"/>
                <w:szCs w:val="27"/>
                <w:u w:val="single"/>
              </w:rPr>
              <w:t>Senior</w:t>
            </w:r>
            <w:r>
              <w:rPr>
                <w:color w:val="000000"/>
                <w:sz w:val="27"/>
                <w:szCs w:val="27"/>
              </w:rPr>
              <w:t xml:space="preserve"> coupe d’Algérie du 29/11/2024 avertissement pour AJ</w:t>
            </w:r>
          </w:p>
          <w:p w14:paraId="5E97D356" w14:textId="32FD04A2" w:rsidR="00D87194" w:rsidRDefault="00D87194" w:rsidP="003D76B0">
            <w:pPr>
              <w:pStyle w:val="NormalWeb"/>
              <w:numPr>
                <w:ilvl w:val="0"/>
                <w:numId w:val="2"/>
              </w:numPr>
              <w:rPr>
                <w:color w:val="000000"/>
                <w:sz w:val="27"/>
                <w:szCs w:val="27"/>
              </w:rPr>
            </w:pPr>
            <w:r>
              <w:rPr>
                <w:color w:val="000000"/>
                <w:sz w:val="27"/>
                <w:szCs w:val="27"/>
              </w:rPr>
              <w:t xml:space="preserve">USMH/IRBO </w:t>
            </w:r>
            <w:r w:rsidRPr="00DE567E">
              <w:rPr>
                <w:b/>
                <w:bCs/>
                <w:color w:val="000000"/>
                <w:sz w:val="27"/>
                <w:szCs w:val="27"/>
                <w:u w:val="single"/>
              </w:rPr>
              <w:t>Senior</w:t>
            </w:r>
            <w:r>
              <w:rPr>
                <w:color w:val="000000"/>
                <w:sz w:val="27"/>
                <w:szCs w:val="27"/>
              </w:rPr>
              <w:t xml:space="preserve"> du 07/12/2024 avertissement pour CAS.</w:t>
            </w:r>
          </w:p>
          <w:p w14:paraId="4281A7E4" w14:textId="605910B6" w:rsidR="00D87194" w:rsidRDefault="00D87194" w:rsidP="00D87194">
            <w:pPr>
              <w:pStyle w:val="NormalWeb"/>
              <w:rPr>
                <w:color w:val="000000"/>
                <w:sz w:val="27"/>
                <w:szCs w:val="27"/>
              </w:rPr>
            </w:pPr>
            <w:r>
              <w:rPr>
                <w:color w:val="000000"/>
                <w:sz w:val="27"/>
                <w:szCs w:val="27"/>
              </w:rPr>
              <w:t xml:space="preserve">Le joueur </w:t>
            </w:r>
            <w:r>
              <w:rPr>
                <w:b/>
                <w:bCs/>
                <w:color w:val="000000"/>
                <w:sz w:val="27"/>
                <w:szCs w:val="27"/>
              </w:rPr>
              <w:t xml:space="preserve">Ferhat Rayane </w:t>
            </w:r>
            <w:r>
              <w:rPr>
                <w:color w:val="000000"/>
                <w:sz w:val="27"/>
                <w:szCs w:val="27"/>
              </w:rPr>
              <w:t xml:space="preserve">N J0151 </w:t>
            </w:r>
            <w:r>
              <w:rPr>
                <w:b/>
                <w:bCs/>
                <w:color w:val="000000"/>
                <w:sz w:val="27"/>
                <w:szCs w:val="27"/>
              </w:rPr>
              <w:t>USMH</w:t>
            </w:r>
            <w:r>
              <w:rPr>
                <w:color w:val="000000"/>
                <w:sz w:val="27"/>
                <w:szCs w:val="27"/>
              </w:rPr>
              <w:t xml:space="preserve"> Alors qu’il a reçu 04 avertissements :</w:t>
            </w:r>
          </w:p>
          <w:p w14:paraId="53E2FF17" w14:textId="5B36D2C1" w:rsidR="00D87194" w:rsidRDefault="00D87194" w:rsidP="00D87194">
            <w:pPr>
              <w:pStyle w:val="NormalWeb"/>
              <w:numPr>
                <w:ilvl w:val="0"/>
                <w:numId w:val="4"/>
              </w:numPr>
              <w:rPr>
                <w:color w:val="000000"/>
                <w:sz w:val="27"/>
                <w:szCs w:val="27"/>
              </w:rPr>
            </w:pPr>
            <w:r>
              <w:rPr>
                <w:color w:val="000000"/>
                <w:sz w:val="27"/>
                <w:szCs w:val="27"/>
              </w:rPr>
              <w:t xml:space="preserve">USMH/JSBM </w:t>
            </w:r>
            <w:r w:rsidRPr="00DE567E">
              <w:rPr>
                <w:b/>
                <w:bCs/>
                <w:color w:val="000000"/>
                <w:sz w:val="27"/>
                <w:szCs w:val="27"/>
                <w:u w:val="single"/>
              </w:rPr>
              <w:t>Réserve</w:t>
            </w:r>
            <w:r>
              <w:rPr>
                <w:color w:val="000000"/>
                <w:sz w:val="27"/>
                <w:szCs w:val="27"/>
              </w:rPr>
              <w:t xml:space="preserve"> du 12/10/2024</w:t>
            </w:r>
            <w:r w:rsidR="009318F0">
              <w:rPr>
                <w:color w:val="000000"/>
                <w:sz w:val="27"/>
                <w:szCs w:val="27"/>
              </w:rPr>
              <w:t xml:space="preserve"> </w:t>
            </w:r>
            <w:r>
              <w:rPr>
                <w:color w:val="000000"/>
                <w:sz w:val="27"/>
                <w:szCs w:val="27"/>
              </w:rPr>
              <w:t>avertissement pour CD.</w:t>
            </w:r>
          </w:p>
          <w:p w14:paraId="0B7338EB" w14:textId="0FA53CB0" w:rsidR="00D87194" w:rsidRDefault="009318F0" w:rsidP="00D87194">
            <w:pPr>
              <w:pStyle w:val="NormalWeb"/>
              <w:numPr>
                <w:ilvl w:val="0"/>
                <w:numId w:val="4"/>
              </w:numPr>
              <w:rPr>
                <w:color w:val="000000"/>
                <w:sz w:val="27"/>
                <w:szCs w:val="27"/>
              </w:rPr>
            </w:pPr>
            <w:r>
              <w:rPr>
                <w:color w:val="000000"/>
                <w:sz w:val="27"/>
                <w:szCs w:val="27"/>
              </w:rPr>
              <w:t xml:space="preserve">CAB/USMH </w:t>
            </w:r>
            <w:r w:rsidRPr="00DE567E">
              <w:rPr>
                <w:b/>
                <w:bCs/>
                <w:color w:val="000000"/>
                <w:sz w:val="27"/>
                <w:szCs w:val="27"/>
                <w:u w:val="single"/>
              </w:rPr>
              <w:t>Senior</w:t>
            </w:r>
            <w:r>
              <w:rPr>
                <w:color w:val="000000"/>
                <w:sz w:val="27"/>
                <w:szCs w:val="27"/>
              </w:rPr>
              <w:t xml:space="preserve"> du 18/10/2024 avertissement pour CAS.</w:t>
            </w:r>
          </w:p>
          <w:p w14:paraId="5115ECE6" w14:textId="27F892D1" w:rsidR="009318F0" w:rsidRDefault="009318F0" w:rsidP="00D87194">
            <w:pPr>
              <w:pStyle w:val="NormalWeb"/>
              <w:numPr>
                <w:ilvl w:val="0"/>
                <w:numId w:val="4"/>
              </w:numPr>
              <w:rPr>
                <w:color w:val="000000"/>
                <w:sz w:val="27"/>
                <w:szCs w:val="27"/>
              </w:rPr>
            </w:pPr>
            <w:r>
              <w:rPr>
                <w:color w:val="000000"/>
                <w:sz w:val="27"/>
                <w:szCs w:val="27"/>
              </w:rPr>
              <w:t xml:space="preserve">USMH/OM </w:t>
            </w:r>
            <w:r w:rsidRPr="00DE567E">
              <w:rPr>
                <w:b/>
                <w:bCs/>
                <w:color w:val="000000"/>
                <w:sz w:val="27"/>
                <w:szCs w:val="27"/>
                <w:u w:val="single"/>
              </w:rPr>
              <w:t>Senior</w:t>
            </w:r>
            <w:r>
              <w:rPr>
                <w:color w:val="000000"/>
                <w:sz w:val="27"/>
                <w:szCs w:val="27"/>
              </w:rPr>
              <w:t xml:space="preserve"> du 01/11/2024 avertissement pour CAS</w:t>
            </w:r>
          </w:p>
          <w:p w14:paraId="2FA79AE9" w14:textId="5FF0EFC5" w:rsidR="00D87194" w:rsidRPr="009318F0" w:rsidRDefault="009318F0" w:rsidP="009318F0">
            <w:pPr>
              <w:pStyle w:val="NormalWeb"/>
              <w:numPr>
                <w:ilvl w:val="0"/>
                <w:numId w:val="4"/>
              </w:numPr>
              <w:rPr>
                <w:color w:val="000000"/>
                <w:sz w:val="27"/>
                <w:szCs w:val="27"/>
              </w:rPr>
            </w:pPr>
            <w:r>
              <w:rPr>
                <w:color w:val="000000"/>
                <w:sz w:val="27"/>
                <w:szCs w:val="27"/>
              </w:rPr>
              <w:t xml:space="preserve">NRBT/USMH </w:t>
            </w:r>
            <w:r w:rsidRPr="00DE567E">
              <w:rPr>
                <w:b/>
                <w:bCs/>
                <w:color w:val="000000"/>
                <w:sz w:val="27"/>
                <w:szCs w:val="27"/>
                <w:u w:val="single"/>
              </w:rPr>
              <w:t>Senior</w:t>
            </w:r>
            <w:r>
              <w:rPr>
                <w:color w:val="000000"/>
                <w:sz w:val="27"/>
                <w:szCs w:val="27"/>
              </w:rPr>
              <w:t xml:space="preserve"> DU 24/11/2024 avertissement pour CAS </w:t>
            </w:r>
          </w:p>
          <w:p w14:paraId="02CCF713" w14:textId="77777777" w:rsidR="003D76B0" w:rsidRDefault="003D76B0" w:rsidP="00526049">
            <w:pPr>
              <w:pStyle w:val="NormalWeb"/>
              <w:rPr>
                <w:b/>
                <w:bCs/>
                <w:color w:val="000000"/>
                <w:sz w:val="27"/>
                <w:szCs w:val="27"/>
              </w:rPr>
            </w:pPr>
            <w:r>
              <w:rPr>
                <w:b/>
                <w:bCs/>
                <w:color w:val="000000"/>
                <w:sz w:val="27"/>
                <w:szCs w:val="27"/>
              </w:rPr>
              <w:t>Sur la forme :</w:t>
            </w:r>
          </w:p>
          <w:p w14:paraId="0C2F4ECD" w14:textId="0D791E4D" w:rsidR="003D76B0" w:rsidRDefault="003D76B0" w:rsidP="00526049">
            <w:pPr>
              <w:pStyle w:val="NormalWeb"/>
              <w:rPr>
                <w:color w:val="000000"/>
                <w:sz w:val="27"/>
                <w:szCs w:val="27"/>
              </w:rPr>
            </w:pPr>
            <w:r>
              <w:rPr>
                <w:color w:val="000000"/>
                <w:sz w:val="27"/>
                <w:szCs w:val="27"/>
              </w:rPr>
              <w:t>Attendu que ces réserves, pour qu’ils poursuivent leurs cours doivent être intégralement transformées en réclamation écrite,</w:t>
            </w:r>
            <w:r w:rsidR="009318F0">
              <w:rPr>
                <w:color w:val="000000"/>
                <w:sz w:val="27"/>
                <w:szCs w:val="27"/>
              </w:rPr>
              <w:t xml:space="preserve"> et précédés de réserves nominales et motivées</w:t>
            </w:r>
            <w:r w:rsidR="0077458E">
              <w:rPr>
                <w:color w:val="000000"/>
                <w:sz w:val="27"/>
                <w:szCs w:val="27"/>
              </w:rPr>
              <w:t>. Ces réserves sont consignées par écrit sur la feuille de match par l’arbitre.</w:t>
            </w:r>
          </w:p>
          <w:p w14:paraId="7A8C1C41" w14:textId="69E51BA4" w:rsidR="0077458E" w:rsidRDefault="0077458E" w:rsidP="00526049">
            <w:pPr>
              <w:pStyle w:val="NormalWeb"/>
              <w:rPr>
                <w:color w:val="000000"/>
                <w:sz w:val="27"/>
                <w:szCs w:val="27"/>
              </w:rPr>
            </w:pPr>
            <w:r>
              <w:rPr>
                <w:color w:val="000000"/>
                <w:sz w:val="27"/>
                <w:szCs w:val="27"/>
              </w:rPr>
              <w:t xml:space="preserve">Attendu que l’arbitre directeur n’a pas motionné sur la feuille de match aucune contestation sur la participation des deux (02) joueurs en question. </w:t>
            </w:r>
          </w:p>
          <w:p w14:paraId="1A403F35" w14:textId="77777777" w:rsidR="003D76B0" w:rsidRDefault="003D76B0" w:rsidP="00526049">
            <w:pPr>
              <w:pStyle w:val="NormalWeb"/>
              <w:rPr>
                <w:color w:val="000000"/>
                <w:sz w:val="27"/>
                <w:szCs w:val="27"/>
              </w:rPr>
            </w:pPr>
            <w:r>
              <w:rPr>
                <w:color w:val="000000"/>
                <w:sz w:val="27"/>
                <w:szCs w:val="27"/>
              </w:rPr>
              <w:t>La commission déclare l’irrecevabilité des réserves en la forme.</w:t>
            </w:r>
          </w:p>
          <w:p w14:paraId="2DC588E4" w14:textId="77777777" w:rsidR="003D76B0" w:rsidRDefault="003D76B0" w:rsidP="00526049">
            <w:pPr>
              <w:pStyle w:val="NormalWeb"/>
              <w:rPr>
                <w:b/>
                <w:bCs/>
                <w:color w:val="000000"/>
                <w:sz w:val="27"/>
                <w:szCs w:val="27"/>
              </w:rPr>
            </w:pPr>
            <w:r>
              <w:rPr>
                <w:b/>
                <w:bCs/>
                <w:color w:val="000000"/>
                <w:sz w:val="27"/>
                <w:szCs w:val="27"/>
              </w:rPr>
              <w:t xml:space="preserve">Sur le fond : </w:t>
            </w:r>
          </w:p>
          <w:p w14:paraId="084D2415" w14:textId="20D49E52" w:rsidR="00E245EC" w:rsidRDefault="0077458E" w:rsidP="00526049">
            <w:pPr>
              <w:pStyle w:val="NormalWeb"/>
              <w:rPr>
                <w:color w:val="000000"/>
                <w:sz w:val="27"/>
                <w:szCs w:val="27"/>
              </w:rPr>
            </w:pPr>
            <w:r>
              <w:rPr>
                <w:color w:val="000000"/>
                <w:sz w:val="27"/>
                <w:szCs w:val="27"/>
              </w:rPr>
              <w:t xml:space="preserve">Attendu que </w:t>
            </w:r>
            <w:r w:rsidR="00E245EC">
              <w:rPr>
                <w:color w:val="000000"/>
                <w:sz w:val="27"/>
                <w:szCs w:val="27"/>
              </w:rPr>
              <w:t xml:space="preserve">la réclamation présenté par le club NAHD devant la commission de discipline relative aux avertissements des catégories </w:t>
            </w:r>
            <w:r w:rsidR="00E245EC" w:rsidRPr="00E245EC">
              <w:rPr>
                <w:b/>
                <w:bCs/>
                <w:color w:val="000000"/>
                <w:sz w:val="27"/>
                <w:szCs w:val="27"/>
                <w:u w:val="single"/>
              </w:rPr>
              <w:t>réserve et senior</w:t>
            </w:r>
            <w:r w:rsidR="00E245EC">
              <w:rPr>
                <w:color w:val="000000"/>
                <w:sz w:val="27"/>
                <w:szCs w:val="27"/>
              </w:rPr>
              <w:t>.</w:t>
            </w:r>
          </w:p>
          <w:p w14:paraId="1E005999" w14:textId="617ADBB9" w:rsidR="00E245EC" w:rsidRDefault="00E245EC" w:rsidP="00526049">
            <w:pPr>
              <w:pStyle w:val="NormalWeb"/>
              <w:rPr>
                <w:color w:val="000000"/>
                <w:sz w:val="27"/>
                <w:szCs w:val="27"/>
              </w:rPr>
            </w:pPr>
            <w:r>
              <w:rPr>
                <w:color w:val="000000"/>
                <w:sz w:val="27"/>
                <w:szCs w:val="27"/>
              </w:rPr>
              <w:t xml:space="preserve">Attendu que l’article 102 RA stipule que « tout joueur ayant reçu quatre (04) avertissements au cours des rencontres jouées dans une catégorie d’équipe est automatiquement suspendu d’un match ferme pour la rencontre qui suit le (4éme) avertissement. La sanction </w:t>
            </w:r>
            <w:r w:rsidRPr="00E245EC">
              <w:rPr>
                <w:b/>
                <w:bCs/>
                <w:color w:val="000000"/>
                <w:sz w:val="27"/>
                <w:szCs w:val="27"/>
              </w:rPr>
              <w:t xml:space="preserve">doit être purgée dans la catégorie d’équipe </w:t>
            </w:r>
            <w:r>
              <w:rPr>
                <w:color w:val="000000"/>
                <w:sz w:val="27"/>
                <w:szCs w:val="27"/>
              </w:rPr>
              <w:t>dans laquelle il a reçu les quatre (04) avertissements.</w:t>
            </w:r>
          </w:p>
          <w:p w14:paraId="0E21709B" w14:textId="4011AE76" w:rsidR="003D76B0" w:rsidRDefault="00E245EC" w:rsidP="00526049">
            <w:pPr>
              <w:pStyle w:val="NormalWeb"/>
              <w:rPr>
                <w:color w:val="000000"/>
                <w:sz w:val="27"/>
                <w:szCs w:val="27"/>
              </w:rPr>
            </w:pPr>
            <w:r>
              <w:rPr>
                <w:color w:val="000000"/>
                <w:sz w:val="27"/>
                <w:szCs w:val="27"/>
              </w:rPr>
              <w:t>Attendu que le club ne peut en aucun cas comptabilisé les avertissements de 2 catégories différent</w:t>
            </w:r>
            <w:r w:rsidR="008D31B2">
              <w:rPr>
                <w:color w:val="000000"/>
                <w:sz w:val="27"/>
                <w:szCs w:val="27"/>
              </w:rPr>
              <w:t>e</w:t>
            </w:r>
            <w:r>
              <w:rPr>
                <w:color w:val="000000"/>
                <w:sz w:val="27"/>
                <w:szCs w:val="27"/>
              </w:rPr>
              <w:t>s</w:t>
            </w:r>
          </w:p>
          <w:p w14:paraId="68076C44" w14:textId="6A537678" w:rsidR="00E245EC" w:rsidRDefault="00E245EC" w:rsidP="00526049">
            <w:pPr>
              <w:pStyle w:val="NormalWeb"/>
              <w:rPr>
                <w:color w:val="000000"/>
                <w:sz w:val="27"/>
                <w:szCs w:val="27"/>
              </w:rPr>
            </w:pPr>
            <w:r>
              <w:rPr>
                <w:color w:val="000000"/>
                <w:sz w:val="27"/>
                <w:szCs w:val="27"/>
              </w:rPr>
              <w:t>Par ces motifs</w:t>
            </w:r>
          </w:p>
          <w:p w14:paraId="1EF4C39F" w14:textId="266F8838" w:rsidR="00E245EC" w:rsidRPr="00E245EC" w:rsidRDefault="00E245EC" w:rsidP="00E245EC">
            <w:pPr>
              <w:pStyle w:val="NormalWeb"/>
              <w:jc w:val="center"/>
              <w:rPr>
                <w:b/>
                <w:bCs/>
                <w:color w:val="000000"/>
                <w:sz w:val="27"/>
                <w:szCs w:val="27"/>
              </w:rPr>
            </w:pPr>
            <w:r w:rsidRPr="00E245EC">
              <w:rPr>
                <w:b/>
                <w:bCs/>
                <w:color w:val="000000"/>
                <w:sz w:val="27"/>
                <w:szCs w:val="27"/>
              </w:rPr>
              <w:t>La commission décide</w:t>
            </w:r>
          </w:p>
          <w:p w14:paraId="33E99701" w14:textId="2662132C" w:rsidR="003D76B0" w:rsidRPr="00DC38FA" w:rsidRDefault="008D31B2" w:rsidP="008D31B2">
            <w:pPr>
              <w:pStyle w:val="NormalWeb"/>
              <w:rPr>
                <w:color w:val="000000"/>
                <w:sz w:val="27"/>
                <w:szCs w:val="27"/>
              </w:rPr>
            </w:pPr>
            <w:r w:rsidRPr="00DC38FA">
              <w:rPr>
                <w:color w:val="000000"/>
                <w:sz w:val="27"/>
                <w:szCs w:val="27"/>
              </w:rPr>
              <w:t>-</w:t>
            </w:r>
            <w:r>
              <w:rPr>
                <w:color w:val="000000"/>
                <w:sz w:val="27"/>
                <w:szCs w:val="27"/>
              </w:rPr>
              <w:t>R</w:t>
            </w:r>
            <w:r w:rsidRPr="00DC38FA">
              <w:rPr>
                <w:color w:val="000000"/>
                <w:sz w:val="27"/>
                <w:szCs w:val="27"/>
              </w:rPr>
              <w:t xml:space="preserve">ejet des réserves. </w:t>
            </w:r>
          </w:p>
        </w:tc>
      </w:tr>
      <w:tr w:rsidR="00A45DA6" w14:paraId="1BAEF128" w14:textId="77777777" w:rsidTr="00B803DA">
        <w:trPr>
          <w:trHeight w:val="266"/>
        </w:trPr>
        <w:tc>
          <w:tcPr>
            <w:tcW w:w="11086" w:type="dxa"/>
            <w:shd w:val="clear" w:color="auto" w:fill="DDD8C2" w:themeFill="background2" w:themeFillShade="E5"/>
          </w:tcPr>
          <w:p w14:paraId="2CFA5C2D" w14:textId="5DBDF587" w:rsidR="00A45DA6" w:rsidRDefault="00A45DA6" w:rsidP="00B803DA">
            <w:pPr>
              <w:spacing w:after="0" w:line="240" w:lineRule="auto"/>
              <w:jc w:val="center"/>
              <w:rPr>
                <w:b/>
                <w:sz w:val="30"/>
                <w:szCs w:val="30"/>
              </w:rPr>
            </w:pPr>
            <w:r>
              <w:rPr>
                <w:b/>
                <w:sz w:val="30"/>
                <w:szCs w:val="30"/>
              </w:rPr>
              <w:lastRenderedPageBreak/>
              <w:t>Affaire N°22 : Rencontre IRBNZ/ESMK du 04.01.2025</w:t>
            </w:r>
          </w:p>
        </w:tc>
      </w:tr>
      <w:tr w:rsidR="00A45DA6" w14:paraId="6E493655" w14:textId="77777777" w:rsidTr="00B803DA">
        <w:trPr>
          <w:trHeight w:val="180"/>
        </w:trPr>
        <w:tc>
          <w:tcPr>
            <w:tcW w:w="11086" w:type="dxa"/>
            <w:tcBorders>
              <w:top w:val="single" w:sz="4" w:space="0" w:color="auto"/>
              <w:bottom w:val="single" w:sz="4" w:space="0" w:color="auto"/>
            </w:tcBorders>
          </w:tcPr>
          <w:p w14:paraId="216657F6" w14:textId="22CC6256" w:rsidR="00A45DA6" w:rsidRDefault="00A45DA6" w:rsidP="00B803DA">
            <w:pPr>
              <w:spacing w:after="0" w:line="240" w:lineRule="auto"/>
              <w:rPr>
                <w:b/>
                <w:sz w:val="30"/>
                <w:szCs w:val="30"/>
              </w:rPr>
            </w:pPr>
            <w:proofErr w:type="spellStart"/>
            <w:r>
              <w:rPr>
                <w:b/>
                <w:sz w:val="30"/>
                <w:szCs w:val="30"/>
              </w:rPr>
              <w:t>Debba</w:t>
            </w:r>
            <w:proofErr w:type="spellEnd"/>
            <w:r>
              <w:rPr>
                <w:b/>
                <w:sz w:val="30"/>
                <w:szCs w:val="30"/>
              </w:rPr>
              <w:t xml:space="preserve"> Mohammed </w:t>
            </w:r>
            <w:proofErr w:type="spellStart"/>
            <w:r>
              <w:rPr>
                <w:b/>
                <w:sz w:val="30"/>
                <w:szCs w:val="30"/>
              </w:rPr>
              <w:t>Boularbah</w:t>
            </w:r>
            <w:proofErr w:type="spellEnd"/>
            <w:r>
              <w:rPr>
                <w:b/>
                <w:sz w:val="30"/>
                <w:szCs w:val="30"/>
              </w:rPr>
              <w:t xml:space="preserve"> n°24N03J0089 –IRBNZ </w:t>
            </w:r>
            <w:r>
              <w:rPr>
                <w:sz w:val="30"/>
                <w:szCs w:val="30"/>
              </w:rPr>
              <w:t>Avertissement : Comportement anti sportif.</w:t>
            </w:r>
          </w:p>
        </w:tc>
      </w:tr>
      <w:tr w:rsidR="00A45DA6" w14:paraId="2F505A50" w14:textId="77777777" w:rsidTr="00B803DA">
        <w:trPr>
          <w:trHeight w:val="111"/>
        </w:trPr>
        <w:tc>
          <w:tcPr>
            <w:tcW w:w="11086" w:type="dxa"/>
            <w:tcBorders>
              <w:top w:val="single" w:sz="4" w:space="0" w:color="auto"/>
            </w:tcBorders>
          </w:tcPr>
          <w:p w14:paraId="09B63D0A" w14:textId="79B08B0E" w:rsidR="00A45DA6" w:rsidRDefault="00A45DA6" w:rsidP="00A45DA6">
            <w:pPr>
              <w:spacing w:after="0" w:line="240" w:lineRule="auto"/>
              <w:rPr>
                <w:b/>
                <w:sz w:val="30"/>
                <w:szCs w:val="30"/>
              </w:rPr>
            </w:pPr>
            <w:r>
              <w:rPr>
                <w:b/>
                <w:sz w:val="30"/>
                <w:szCs w:val="30"/>
              </w:rPr>
              <w:t xml:space="preserve">Tala Khaled n°24N03J0078 –IRBNZ </w:t>
            </w:r>
            <w:r>
              <w:rPr>
                <w:sz w:val="30"/>
                <w:szCs w:val="30"/>
              </w:rPr>
              <w:t>Avertissement : Comportement anti sportif.</w:t>
            </w:r>
          </w:p>
        </w:tc>
      </w:tr>
      <w:tr w:rsidR="00A45DA6" w14:paraId="3E379D7C" w14:textId="77777777" w:rsidTr="00B803DA">
        <w:trPr>
          <w:trHeight w:val="270"/>
        </w:trPr>
        <w:tc>
          <w:tcPr>
            <w:tcW w:w="11086" w:type="dxa"/>
            <w:tcBorders>
              <w:top w:val="single" w:sz="4" w:space="0" w:color="auto"/>
            </w:tcBorders>
          </w:tcPr>
          <w:p w14:paraId="38A572F3" w14:textId="3D41E1D1" w:rsidR="00A45DA6" w:rsidRDefault="00A45DA6" w:rsidP="00B803DA">
            <w:pPr>
              <w:spacing w:after="0" w:line="240" w:lineRule="auto"/>
              <w:rPr>
                <w:b/>
                <w:sz w:val="30"/>
                <w:szCs w:val="30"/>
              </w:rPr>
            </w:pPr>
            <w:proofErr w:type="spellStart"/>
            <w:r>
              <w:rPr>
                <w:b/>
                <w:sz w:val="30"/>
                <w:szCs w:val="30"/>
              </w:rPr>
              <w:t>Ferouli</w:t>
            </w:r>
            <w:proofErr w:type="spellEnd"/>
            <w:r>
              <w:rPr>
                <w:b/>
                <w:sz w:val="30"/>
                <w:szCs w:val="30"/>
              </w:rPr>
              <w:t xml:space="preserve"> </w:t>
            </w:r>
            <w:proofErr w:type="spellStart"/>
            <w:r>
              <w:rPr>
                <w:b/>
                <w:sz w:val="30"/>
                <w:szCs w:val="30"/>
              </w:rPr>
              <w:t>Abdelfetah</w:t>
            </w:r>
            <w:proofErr w:type="spellEnd"/>
            <w:r>
              <w:rPr>
                <w:b/>
                <w:sz w:val="30"/>
                <w:szCs w:val="30"/>
              </w:rPr>
              <w:t xml:space="preserve"> n°24N02J0017 – ESMK </w:t>
            </w:r>
            <w:r>
              <w:rPr>
                <w:sz w:val="30"/>
                <w:szCs w:val="30"/>
              </w:rPr>
              <w:t>Avertissement : jeux dangereux.</w:t>
            </w:r>
          </w:p>
        </w:tc>
      </w:tr>
      <w:tr w:rsidR="00A45DA6" w14:paraId="286A94B4" w14:textId="77777777" w:rsidTr="00B803DA">
        <w:trPr>
          <w:trHeight w:val="270"/>
        </w:trPr>
        <w:tc>
          <w:tcPr>
            <w:tcW w:w="11086" w:type="dxa"/>
            <w:tcBorders>
              <w:top w:val="single" w:sz="4" w:space="0" w:color="auto"/>
              <w:bottom w:val="single" w:sz="4" w:space="0" w:color="auto"/>
            </w:tcBorders>
          </w:tcPr>
          <w:p w14:paraId="76A16347" w14:textId="60A1F0A8" w:rsidR="00A45DA6" w:rsidRDefault="00A45DA6" w:rsidP="00A45DA6">
            <w:pPr>
              <w:spacing w:after="0" w:line="240" w:lineRule="auto"/>
              <w:rPr>
                <w:b/>
                <w:sz w:val="30"/>
                <w:szCs w:val="30"/>
              </w:rPr>
            </w:pPr>
            <w:proofErr w:type="spellStart"/>
            <w:r>
              <w:rPr>
                <w:b/>
                <w:sz w:val="30"/>
                <w:szCs w:val="30"/>
              </w:rPr>
              <w:t>Lakroum</w:t>
            </w:r>
            <w:proofErr w:type="spellEnd"/>
            <w:r>
              <w:rPr>
                <w:b/>
                <w:sz w:val="30"/>
                <w:szCs w:val="30"/>
              </w:rPr>
              <w:t xml:space="preserve"> Ali n°24N02J0074 – ESMK </w:t>
            </w:r>
            <w:r>
              <w:rPr>
                <w:sz w:val="30"/>
                <w:szCs w:val="30"/>
              </w:rPr>
              <w:t>Avertissement : Comportement anti sportif.</w:t>
            </w:r>
          </w:p>
        </w:tc>
      </w:tr>
      <w:tr w:rsidR="00A45DA6" w14:paraId="1867000D" w14:textId="77777777" w:rsidTr="00B803DA">
        <w:trPr>
          <w:trHeight w:val="266"/>
        </w:trPr>
        <w:tc>
          <w:tcPr>
            <w:tcW w:w="11086" w:type="dxa"/>
            <w:shd w:val="clear" w:color="auto" w:fill="DDD8C2" w:themeFill="background2" w:themeFillShade="E5"/>
          </w:tcPr>
          <w:p w14:paraId="3F040600" w14:textId="68E97E5F" w:rsidR="00A45DA6" w:rsidRDefault="00A45DA6" w:rsidP="00B803DA">
            <w:pPr>
              <w:spacing w:after="0" w:line="240" w:lineRule="auto"/>
              <w:jc w:val="center"/>
              <w:rPr>
                <w:b/>
                <w:sz w:val="30"/>
                <w:szCs w:val="30"/>
              </w:rPr>
            </w:pPr>
            <w:r>
              <w:rPr>
                <w:b/>
                <w:sz w:val="30"/>
                <w:szCs w:val="30"/>
              </w:rPr>
              <w:t>Affaire N°23 : Rencontre USC/WAM du 04.01.2025</w:t>
            </w:r>
          </w:p>
        </w:tc>
      </w:tr>
      <w:tr w:rsidR="00A45DA6" w14:paraId="4F516B0E" w14:textId="77777777" w:rsidTr="00B803DA">
        <w:trPr>
          <w:trHeight w:val="180"/>
        </w:trPr>
        <w:tc>
          <w:tcPr>
            <w:tcW w:w="11086" w:type="dxa"/>
            <w:tcBorders>
              <w:top w:val="single" w:sz="4" w:space="0" w:color="auto"/>
              <w:bottom w:val="single" w:sz="4" w:space="0" w:color="auto"/>
            </w:tcBorders>
          </w:tcPr>
          <w:p w14:paraId="4279A23A" w14:textId="6A1C1C2D" w:rsidR="00A45DA6" w:rsidRDefault="00A45DA6" w:rsidP="00B803DA">
            <w:pPr>
              <w:spacing w:after="0" w:line="240" w:lineRule="auto"/>
              <w:rPr>
                <w:b/>
                <w:sz w:val="30"/>
                <w:szCs w:val="30"/>
              </w:rPr>
            </w:pPr>
            <w:r>
              <w:rPr>
                <w:b/>
                <w:sz w:val="30"/>
                <w:szCs w:val="30"/>
              </w:rPr>
              <w:lastRenderedPageBreak/>
              <w:t xml:space="preserve">Hadj Kaci Mohamed Kamel n°24N02J0734 –USC </w:t>
            </w:r>
            <w:r>
              <w:rPr>
                <w:sz w:val="30"/>
                <w:szCs w:val="30"/>
              </w:rPr>
              <w:t>Avertissement : Comportement anti sportif.</w:t>
            </w:r>
          </w:p>
        </w:tc>
      </w:tr>
      <w:tr w:rsidR="00A45DA6" w14:paraId="5DA1B7D9" w14:textId="77777777" w:rsidTr="00B803DA">
        <w:trPr>
          <w:trHeight w:val="111"/>
        </w:trPr>
        <w:tc>
          <w:tcPr>
            <w:tcW w:w="11086" w:type="dxa"/>
            <w:tcBorders>
              <w:top w:val="single" w:sz="4" w:space="0" w:color="auto"/>
            </w:tcBorders>
          </w:tcPr>
          <w:p w14:paraId="0184C5B7" w14:textId="60DF874E" w:rsidR="00A45DA6" w:rsidRDefault="00A45DA6" w:rsidP="00B803DA">
            <w:pPr>
              <w:spacing w:after="0" w:line="240" w:lineRule="auto"/>
              <w:rPr>
                <w:b/>
                <w:sz w:val="30"/>
                <w:szCs w:val="30"/>
              </w:rPr>
            </w:pPr>
            <w:r>
              <w:rPr>
                <w:b/>
                <w:sz w:val="30"/>
                <w:szCs w:val="30"/>
              </w:rPr>
              <w:t xml:space="preserve">Hamlaoui </w:t>
            </w:r>
            <w:proofErr w:type="spellStart"/>
            <w:r>
              <w:rPr>
                <w:b/>
                <w:sz w:val="30"/>
                <w:szCs w:val="30"/>
              </w:rPr>
              <w:t>Abdraouf</w:t>
            </w:r>
            <w:proofErr w:type="spellEnd"/>
            <w:r>
              <w:rPr>
                <w:b/>
                <w:sz w:val="30"/>
                <w:szCs w:val="30"/>
              </w:rPr>
              <w:t xml:space="preserve"> n°24N02J0737 –USC </w:t>
            </w:r>
            <w:r>
              <w:rPr>
                <w:sz w:val="30"/>
                <w:szCs w:val="30"/>
              </w:rPr>
              <w:t>Avertissement : jeux dangereux.</w:t>
            </w:r>
          </w:p>
        </w:tc>
      </w:tr>
      <w:tr w:rsidR="00A45DA6" w14:paraId="2A8677A5" w14:textId="77777777" w:rsidTr="00B803DA">
        <w:trPr>
          <w:trHeight w:val="270"/>
        </w:trPr>
        <w:tc>
          <w:tcPr>
            <w:tcW w:w="11086" w:type="dxa"/>
            <w:tcBorders>
              <w:top w:val="single" w:sz="4" w:space="0" w:color="auto"/>
            </w:tcBorders>
          </w:tcPr>
          <w:p w14:paraId="2016ECC8" w14:textId="3B8834D4" w:rsidR="00A45DA6" w:rsidRDefault="00A45DA6" w:rsidP="00A45DA6">
            <w:pPr>
              <w:spacing w:after="0" w:line="240" w:lineRule="auto"/>
              <w:rPr>
                <w:b/>
                <w:sz w:val="30"/>
                <w:szCs w:val="30"/>
              </w:rPr>
            </w:pPr>
            <w:proofErr w:type="spellStart"/>
            <w:r>
              <w:rPr>
                <w:b/>
                <w:sz w:val="30"/>
                <w:szCs w:val="30"/>
              </w:rPr>
              <w:t>Belhamel</w:t>
            </w:r>
            <w:proofErr w:type="spellEnd"/>
            <w:r>
              <w:rPr>
                <w:b/>
                <w:sz w:val="30"/>
                <w:szCs w:val="30"/>
              </w:rPr>
              <w:t xml:space="preserve"> </w:t>
            </w:r>
            <w:proofErr w:type="spellStart"/>
            <w:r>
              <w:rPr>
                <w:b/>
                <w:sz w:val="30"/>
                <w:szCs w:val="30"/>
              </w:rPr>
              <w:t>Haythem</w:t>
            </w:r>
            <w:proofErr w:type="spellEnd"/>
            <w:r>
              <w:rPr>
                <w:b/>
                <w:sz w:val="30"/>
                <w:szCs w:val="30"/>
              </w:rPr>
              <w:t xml:space="preserve"> </w:t>
            </w:r>
            <w:proofErr w:type="spellStart"/>
            <w:r>
              <w:rPr>
                <w:b/>
                <w:sz w:val="30"/>
                <w:szCs w:val="30"/>
              </w:rPr>
              <w:t>Seyf</w:t>
            </w:r>
            <w:proofErr w:type="spellEnd"/>
            <w:r>
              <w:rPr>
                <w:b/>
                <w:sz w:val="30"/>
                <w:szCs w:val="30"/>
              </w:rPr>
              <w:t xml:space="preserve"> Eddine n°24N02J0609 –USC </w:t>
            </w:r>
            <w:r>
              <w:rPr>
                <w:sz w:val="30"/>
                <w:szCs w:val="30"/>
              </w:rPr>
              <w:t>Avertissement : Comportement anti sportif.</w:t>
            </w:r>
          </w:p>
        </w:tc>
      </w:tr>
      <w:tr w:rsidR="00A45DA6" w14:paraId="7A8B08EF" w14:textId="77777777" w:rsidTr="00B803DA">
        <w:trPr>
          <w:trHeight w:val="270"/>
        </w:trPr>
        <w:tc>
          <w:tcPr>
            <w:tcW w:w="11086" w:type="dxa"/>
            <w:tcBorders>
              <w:top w:val="single" w:sz="4" w:space="0" w:color="auto"/>
              <w:bottom w:val="single" w:sz="4" w:space="0" w:color="auto"/>
            </w:tcBorders>
          </w:tcPr>
          <w:p w14:paraId="03A8B742" w14:textId="42AA1C5D" w:rsidR="00A45DA6" w:rsidRDefault="00A45DA6" w:rsidP="00A45DA6">
            <w:pPr>
              <w:spacing w:after="0" w:line="240" w:lineRule="auto"/>
              <w:rPr>
                <w:b/>
                <w:sz w:val="30"/>
                <w:szCs w:val="30"/>
              </w:rPr>
            </w:pPr>
            <w:r>
              <w:rPr>
                <w:b/>
                <w:sz w:val="30"/>
                <w:szCs w:val="30"/>
              </w:rPr>
              <w:t xml:space="preserve">Mammeri </w:t>
            </w:r>
            <w:proofErr w:type="spellStart"/>
            <w:r>
              <w:rPr>
                <w:b/>
                <w:sz w:val="30"/>
                <w:szCs w:val="30"/>
              </w:rPr>
              <w:t>Akrem</w:t>
            </w:r>
            <w:proofErr w:type="spellEnd"/>
            <w:r>
              <w:rPr>
                <w:b/>
                <w:sz w:val="30"/>
                <w:szCs w:val="30"/>
              </w:rPr>
              <w:t xml:space="preserve"> Imad Eddine n°24N02J072</w:t>
            </w:r>
            <w:r w:rsidR="0006587A">
              <w:rPr>
                <w:b/>
                <w:sz w:val="30"/>
                <w:szCs w:val="30"/>
              </w:rPr>
              <w:t>8</w:t>
            </w:r>
            <w:r>
              <w:rPr>
                <w:b/>
                <w:sz w:val="30"/>
                <w:szCs w:val="30"/>
              </w:rPr>
              <w:t xml:space="preserve"> –USC </w:t>
            </w:r>
            <w:r>
              <w:rPr>
                <w:sz w:val="30"/>
                <w:szCs w:val="30"/>
              </w:rPr>
              <w:t>Avertissement : Comportement anti sportif.</w:t>
            </w:r>
          </w:p>
        </w:tc>
      </w:tr>
      <w:tr w:rsidR="00A45DA6" w:rsidRPr="00840D86" w14:paraId="2D469D6E" w14:textId="77777777" w:rsidTr="00B803DA">
        <w:trPr>
          <w:trHeight w:val="270"/>
        </w:trPr>
        <w:tc>
          <w:tcPr>
            <w:tcW w:w="11086" w:type="dxa"/>
            <w:tcBorders>
              <w:top w:val="single" w:sz="4" w:space="0" w:color="auto"/>
              <w:bottom w:val="single" w:sz="4" w:space="0" w:color="auto"/>
            </w:tcBorders>
          </w:tcPr>
          <w:p w14:paraId="64124DFC" w14:textId="6F9D66FB" w:rsidR="00A45DA6" w:rsidRPr="00840D86" w:rsidRDefault="00A45DA6" w:rsidP="00A45DA6">
            <w:pPr>
              <w:tabs>
                <w:tab w:val="left" w:pos="216"/>
              </w:tabs>
              <w:spacing w:after="0" w:line="240" w:lineRule="auto"/>
              <w:rPr>
                <w:rFonts w:cs="Aharoni"/>
                <w:b/>
                <w:bCs/>
                <w:sz w:val="32"/>
                <w:szCs w:val="32"/>
              </w:rPr>
            </w:pPr>
            <w:r>
              <w:rPr>
                <w:b/>
                <w:sz w:val="30"/>
                <w:szCs w:val="30"/>
              </w:rPr>
              <w:t xml:space="preserve">Bayoud Mohamed Salah n°24N02J1167 –USC </w:t>
            </w:r>
            <w:r>
              <w:rPr>
                <w:sz w:val="30"/>
                <w:szCs w:val="30"/>
              </w:rPr>
              <w:t>Avertissement : Comportement anti sportif.</w:t>
            </w:r>
          </w:p>
        </w:tc>
      </w:tr>
      <w:tr w:rsidR="00A45DA6" w:rsidRPr="00840D86" w14:paraId="5FF744EB" w14:textId="77777777" w:rsidTr="00B803DA">
        <w:trPr>
          <w:trHeight w:val="270"/>
        </w:trPr>
        <w:tc>
          <w:tcPr>
            <w:tcW w:w="11086" w:type="dxa"/>
            <w:tcBorders>
              <w:top w:val="single" w:sz="4" w:space="0" w:color="auto"/>
              <w:bottom w:val="single" w:sz="4" w:space="0" w:color="auto"/>
            </w:tcBorders>
          </w:tcPr>
          <w:p w14:paraId="5E403327" w14:textId="2BBE76F2" w:rsidR="00A45DA6" w:rsidRPr="00840D86" w:rsidRDefault="00A45DA6" w:rsidP="00B803DA">
            <w:pPr>
              <w:tabs>
                <w:tab w:val="left" w:pos="216"/>
              </w:tabs>
              <w:spacing w:after="0" w:line="240" w:lineRule="auto"/>
              <w:rPr>
                <w:rFonts w:cs="Aharoni"/>
                <w:b/>
                <w:bCs/>
                <w:sz w:val="32"/>
                <w:szCs w:val="32"/>
              </w:rPr>
            </w:pPr>
            <w:proofErr w:type="spellStart"/>
            <w:r>
              <w:rPr>
                <w:b/>
                <w:sz w:val="30"/>
                <w:szCs w:val="30"/>
              </w:rPr>
              <w:t>Bencedira</w:t>
            </w:r>
            <w:proofErr w:type="spellEnd"/>
            <w:r>
              <w:rPr>
                <w:b/>
                <w:sz w:val="30"/>
                <w:szCs w:val="30"/>
              </w:rPr>
              <w:t xml:space="preserve"> Louai </w:t>
            </w:r>
            <w:proofErr w:type="spellStart"/>
            <w:r>
              <w:rPr>
                <w:b/>
                <w:sz w:val="30"/>
                <w:szCs w:val="30"/>
              </w:rPr>
              <w:t>Ouala</w:t>
            </w:r>
            <w:proofErr w:type="spellEnd"/>
            <w:r>
              <w:rPr>
                <w:b/>
                <w:sz w:val="30"/>
                <w:szCs w:val="30"/>
              </w:rPr>
              <w:t xml:space="preserve"> Eddine n°24N02J1312 –USC </w:t>
            </w:r>
            <w:r>
              <w:rPr>
                <w:sz w:val="30"/>
                <w:szCs w:val="30"/>
              </w:rPr>
              <w:t>Avertissement : Comportement anti sportif.</w:t>
            </w:r>
          </w:p>
        </w:tc>
      </w:tr>
      <w:tr w:rsidR="00A45DA6" w14:paraId="4E8D754C" w14:textId="77777777" w:rsidTr="00B803DA">
        <w:trPr>
          <w:trHeight w:val="270"/>
        </w:trPr>
        <w:tc>
          <w:tcPr>
            <w:tcW w:w="11086" w:type="dxa"/>
            <w:tcBorders>
              <w:top w:val="single" w:sz="4" w:space="0" w:color="auto"/>
              <w:bottom w:val="single" w:sz="4" w:space="0" w:color="auto"/>
            </w:tcBorders>
          </w:tcPr>
          <w:p w14:paraId="25A1E2FB" w14:textId="04E1D6CC" w:rsidR="00A45DA6" w:rsidRDefault="00A45DA6" w:rsidP="00B803DA">
            <w:pPr>
              <w:spacing w:after="0" w:line="240" w:lineRule="auto"/>
              <w:rPr>
                <w:b/>
                <w:sz w:val="30"/>
                <w:szCs w:val="30"/>
              </w:rPr>
            </w:pPr>
            <w:r>
              <w:rPr>
                <w:rFonts w:cs="Aharoni"/>
                <w:b/>
                <w:bCs/>
                <w:sz w:val="32"/>
                <w:szCs w:val="32"/>
                <w:u w:val="single"/>
              </w:rPr>
              <w:t>USC</w:t>
            </w:r>
            <w:r w:rsidRPr="00336ED6">
              <w:rPr>
                <w:rFonts w:cs="Aharoni"/>
                <w:b/>
                <w:bCs/>
                <w:sz w:val="32"/>
                <w:szCs w:val="32"/>
                <w:u w:val="single"/>
              </w:rPr>
              <w:t> :</w:t>
            </w:r>
            <w:r w:rsidRPr="00336ED6">
              <w:rPr>
                <w:rFonts w:cs="Aharoni"/>
                <w:sz w:val="32"/>
                <w:szCs w:val="32"/>
              </w:rPr>
              <w:t xml:space="preserve"> conduite incorrecte de l’équipe </w:t>
            </w:r>
            <w:r w:rsidRPr="00336ED6">
              <w:rPr>
                <w:rFonts w:cs="Aharoni"/>
                <w:b/>
                <w:bCs/>
                <w:sz w:val="32"/>
                <w:szCs w:val="32"/>
              </w:rPr>
              <w:t>Sanction</w:t>
            </w:r>
            <w:r w:rsidRPr="00F72B87">
              <w:rPr>
                <w:rFonts w:cs="Aharoni"/>
                <w:sz w:val="32"/>
                <w:szCs w:val="32"/>
              </w:rPr>
              <w:t xml:space="preserve"> : </w:t>
            </w:r>
            <w:r>
              <w:rPr>
                <w:rFonts w:cs="Aharoni"/>
                <w:b/>
                <w:bCs/>
                <w:color w:val="FF0000"/>
                <w:sz w:val="32"/>
                <w:szCs w:val="32"/>
              </w:rPr>
              <w:t>10</w:t>
            </w:r>
            <w:r w:rsidRPr="00336ED6">
              <w:rPr>
                <w:rFonts w:cs="Aharoni"/>
                <w:b/>
                <w:bCs/>
                <w:color w:val="FF0000"/>
                <w:sz w:val="32"/>
                <w:szCs w:val="32"/>
              </w:rPr>
              <w:t>.000 DA</w:t>
            </w:r>
            <w:r w:rsidRPr="00336ED6">
              <w:rPr>
                <w:rFonts w:cs="Aharoni"/>
                <w:color w:val="FF0000"/>
                <w:sz w:val="32"/>
                <w:szCs w:val="32"/>
              </w:rPr>
              <w:t xml:space="preserve"> </w:t>
            </w:r>
            <w:r w:rsidRPr="00336ED6">
              <w:rPr>
                <w:rFonts w:cs="Aharoni"/>
                <w:sz w:val="32"/>
                <w:szCs w:val="32"/>
              </w:rPr>
              <w:t>d’amende</w:t>
            </w:r>
            <w:r>
              <w:rPr>
                <w:rFonts w:cs="Aharoni"/>
                <w:sz w:val="32"/>
                <w:szCs w:val="32"/>
              </w:rPr>
              <w:t xml:space="preserve"> Art 129 RA</w:t>
            </w:r>
          </w:p>
        </w:tc>
      </w:tr>
      <w:tr w:rsidR="00000C05" w14:paraId="770042C8" w14:textId="77777777" w:rsidTr="00B803DA">
        <w:trPr>
          <w:trHeight w:val="270"/>
        </w:trPr>
        <w:tc>
          <w:tcPr>
            <w:tcW w:w="11086" w:type="dxa"/>
            <w:tcBorders>
              <w:top w:val="single" w:sz="4" w:space="0" w:color="auto"/>
              <w:bottom w:val="single" w:sz="4" w:space="0" w:color="auto"/>
            </w:tcBorders>
          </w:tcPr>
          <w:p w14:paraId="48C7DE7C" w14:textId="77777777" w:rsidR="00000C05" w:rsidRPr="00227A5F" w:rsidRDefault="00000C05" w:rsidP="00B803DA">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36AF1D35" w14:textId="11839AC9" w:rsidR="00000C05" w:rsidRDefault="00000C05" w:rsidP="00B803DA">
            <w:pPr>
              <w:spacing w:after="0" w:line="240" w:lineRule="auto"/>
              <w:rPr>
                <w:b/>
                <w:sz w:val="30"/>
                <w:szCs w:val="30"/>
              </w:rPr>
            </w:pPr>
            <w:r>
              <w:rPr>
                <w:rFonts w:cs="Aharoni"/>
                <w:b/>
                <w:bCs/>
                <w:sz w:val="32"/>
                <w:szCs w:val="32"/>
                <w:u w:val="single"/>
              </w:rPr>
              <w:t xml:space="preserve">USC </w:t>
            </w:r>
            <w:r>
              <w:rPr>
                <w:rFonts w:cs="Aharoni"/>
                <w:b/>
                <w:bCs/>
                <w:sz w:val="32"/>
                <w:szCs w:val="32"/>
              </w:rPr>
              <w:t xml:space="preserve">: </w:t>
            </w:r>
            <w:r>
              <w:rPr>
                <w:rFonts w:cs="Aharoni"/>
                <w:sz w:val="32"/>
                <w:szCs w:val="32"/>
              </w:rPr>
              <w:t>Utilisation de fumigènes dans les tribunes</w:t>
            </w:r>
            <w:r>
              <w:rPr>
                <w:rFonts w:cs="Aharoni"/>
                <w:b/>
                <w:bCs/>
                <w:sz w:val="32"/>
                <w:szCs w:val="32"/>
              </w:rPr>
              <w:t xml:space="preserve"> Sanction :</w:t>
            </w:r>
            <w:r>
              <w:rPr>
                <w:rFonts w:cs="Aharoni"/>
                <w:sz w:val="32"/>
                <w:szCs w:val="32"/>
              </w:rPr>
              <w:t xml:space="preserve"> </w:t>
            </w:r>
            <w:r>
              <w:rPr>
                <w:rFonts w:cs="Aharoni"/>
                <w:b/>
                <w:bCs/>
                <w:color w:val="FF0000"/>
                <w:sz w:val="32"/>
                <w:szCs w:val="32"/>
              </w:rPr>
              <w:t>10.000 DA</w:t>
            </w:r>
            <w:r>
              <w:rPr>
                <w:rFonts w:cs="Aharoni"/>
                <w:b/>
                <w:bCs/>
                <w:color w:val="C00000"/>
                <w:sz w:val="32"/>
                <w:szCs w:val="32"/>
              </w:rPr>
              <w:t xml:space="preserve"> </w:t>
            </w:r>
            <w:r>
              <w:rPr>
                <w:rFonts w:cs="Aharoni"/>
                <w:sz w:val="32"/>
                <w:szCs w:val="32"/>
              </w:rPr>
              <w:t>d’amende Art 48 RA.</w:t>
            </w:r>
          </w:p>
        </w:tc>
      </w:tr>
      <w:tr w:rsidR="00000C05" w14:paraId="03848B07" w14:textId="77777777" w:rsidTr="00B803DA">
        <w:trPr>
          <w:trHeight w:val="266"/>
        </w:trPr>
        <w:tc>
          <w:tcPr>
            <w:tcW w:w="11086" w:type="dxa"/>
            <w:shd w:val="clear" w:color="auto" w:fill="DDD8C2" w:themeFill="background2" w:themeFillShade="E5"/>
          </w:tcPr>
          <w:p w14:paraId="529043C4" w14:textId="6685EC24" w:rsidR="00000C05" w:rsidRDefault="00000C05" w:rsidP="00B803DA">
            <w:pPr>
              <w:spacing w:after="0" w:line="240" w:lineRule="auto"/>
              <w:jc w:val="center"/>
              <w:rPr>
                <w:b/>
                <w:sz w:val="30"/>
                <w:szCs w:val="30"/>
              </w:rPr>
            </w:pPr>
            <w:r>
              <w:rPr>
                <w:b/>
                <w:sz w:val="30"/>
                <w:szCs w:val="30"/>
              </w:rPr>
              <w:t>Affaire N°24 : Rencontre NASREF/MCEB du 04.01.2025</w:t>
            </w:r>
          </w:p>
        </w:tc>
      </w:tr>
      <w:tr w:rsidR="00000C05" w14:paraId="4A090DD6" w14:textId="77777777" w:rsidTr="00B803DA">
        <w:trPr>
          <w:trHeight w:val="180"/>
        </w:trPr>
        <w:tc>
          <w:tcPr>
            <w:tcW w:w="11086" w:type="dxa"/>
            <w:tcBorders>
              <w:top w:val="single" w:sz="4" w:space="0" w:color="auto"/>
              <w:bottom w:val="single" w:sz="4" w:space="0" w:color="auto"/>
            </w:tcBorders>
          </w:tcPr>
          <w:p w14:paraId="0ED63056" w14:textId="7E5D98BB" w:rsidR="00000C05" w:rsidRDefault="00000C05" w:rsidP="00B803DA">
            <w:pPr>
              <w:spacing w:after="0" w:line="240" w:lineRule="auto"/>
              <w:rPr>
                <w:b/>
                <w:sz w:val="30"/>
                <w:szCs w:val="30"/>
              </w:rPr>
            </w:pPr>
            <w:proofErr w:type="spellStart"/>
            <w:r>
              <w:rPr>
                <w:b/>
                <w:sz w:val="30"/>
                <w:szCs w:val="30"/>
              </w:rPr>
              <w:t>Bechkit</w:t>
            </w:r>
            <w:proofErr w:type="spellEnd"/>
            <w:r>
              <w:rPr>
                <w:b/>
                <w:sz w:val="30"/>
                <w:szCs w:val="30"/>
              </w:rPr>
              <w:t xml:space="preserve"> Anouar n°24N03J1343 –NASREF </w:t>
            </w:r>
            <w:r>
              <w:rPr>
                <w:sz w:val="30"/>
                <w:szCs w:val="30"/>
              </w:rPr>
              <w:t>Avertissement : jeux dangereux.</w:t>
            </w:r>
          </w:p>
        </w:tc>
      </w:tr>
      <w:tr w:rsidR="00000C05" w14:paraId="2849F6F5" w14:textId="77777777" w:rsidTr="00B803DA">
        <w:trPr>
          <w:trHeight w:val="111"/>
        </w:trPr>
        <w:tc>
          <w:tcPr>
            <w:tcW w:w="11086" w:type="dxa"/>
            <w:tcBorders>
              <w:top w:val="single" w:sz="4" w:space="0" w:color="auto"/>
            </w:tcBorders>
          </w:tcPr>
          <w:p w14:paraId="5864A63A" w14:textId="0B1986B0" w:rsidR="00000C05" w:rsidRDefault="00000C05" w:rsidP="00B803DA">
            <w:pPr>
              <w:spacing w:after="0" w:line="240" w:lineRule="auto"/>
              <w:rPr>
                <w:b/>
                <w:sz w:val="30"/>
                <w:szCs w:val="30"/>
              </w:rPr>
            </w:pPr>
            <w:proofErr w:type="spellStart"/>
            <w:r>
              <w:rPr>
                <w:b/>
                <w:sz w:val="30"/>
                <w:szCs w:val="30"/>
              </w:rPr>
              <w:t>Toumi</w:t>
            </w:r>
            <w:proofErr w:type="spellEnd"/>
            <w:r>
              <w:rPr>
                <w:b/>
                <w:sz w:val="30"/>
                <w:szCs w:val="30"/>
              </w:rPr>
              <w:t xml:space="preserve"> Seif </w:t>
            </w:r>
            <w:proofErr w:type="spellStart"/>
            <w:r>
              <w:rPr>
                <w:b/>
                <w:sz w:val="30"/>
                <w:szCs w:val="30"/>
              </w:rPr>
              <w:t>Zine</w:t>
            </w:r>
            <w:proofErr w:type="spellEnd"/>
            <w:r>
              <w:rPr>
                <w:b/>
                <w:sz w:val="30"/>
                <w:szCs w:val="30"/>
              </w:rPr>
              <w:t xml:space="preserve"> Mohamed n°24N01J0592 –MCEB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100.000DA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r>
              <w:rPr>
                <w:sz w:val="30"/>
                <w:szCs w:val="30"/>
              </w:rPr>
              <w:t>.</w:t>
            </w:r>
          </w:p>
        </w:tc>
      </w:tr>
      <w:tr w:rsidR="00000C05" w14:paraId="1C16BEF9" w14:textId="77777777" w:rsidTr="00B803DA">
        <w:trPr>
          <w:trHeight w:val="270"/>
        </w:trPr>
        <w:tc>
          <w:tcPr>
            <w:tcW w:w="11086" w:type="dxa"/>
            <w:tcBorders>
              <w:top w:val="single" w:sz="4" w:space="0" w:color="auto"/>
            </w:tcBorders>
          </w:tcPr>
          <w:p w14:paraId="3893E075" w14:textId="5E190BCA" w:rsidR="00000C05" w:rsidRDefault="00000C05" w:rsidP="00B803DA">
            <w:pPr>
              <w:spacing w:after="0" w:line="240" w:lineRule="auto"/>
              <w:rPr>
                <w:b/>
                <w:sz w:val="30"/>
                <w:szCs w:val="30"/>
              </w:rPr>
            </w:pPr>
            <w:proofErr w:type="spellStart"/>
            <w:r>
              <w:rPr>
                <w:b/>
                <w:sz w:val="30"/>
                <w:szCs w:val="30"/>
              </w:rPr>
              <w:t>Yerou</w:t>
            </w:r>
            <w:proofErr w:type="spellEnd"/>
            <w:r>
              <w:rPr>
                <w:b/>
                <w:sz w:val="30"/>
                <w:szCs w:val="30"/>
              </w:rPr>
              <w:t xml:space="preserve"> Oussama n°24N01J0503 –MCEB </w:t>
            </w:r>
            <w:r>
              <w:rPr>
                <w:sz w:val="30"/>
                <w:szCs w:val="30"/>
              </w:rPr>
              <w:t>Avertissement : jeux dangereux.</w:t>
            </w:r>
          </w:p>
        </w:tc>
      </w:tr>
      <w:tr w:rsidR="00000C05" w14:paraId="06757EE4" w14:textId="77777777" w:rsidTr="00B803DA">
        <w:trPr>
          <w:trHeight w:val="270"/>
        </w:trPr>
        <w:tc>
          <w:tcPr>
            <w:tcW w:w="11086" w:type="dxa"/>
            <w:tcBorders>
              <w:top w:val="single" w:sz="4" w:space="0" w:color="auto"/>
              <w:bottom w:val="single" w:sz="4" w:space="0" w:color="auto"/>
            </w:tcBorders>
          </w:tcPr>
          <w:p w14:paraId="2FA92176" w14:textId="11B7EA84" w:rsidR="00000C05" w:rsidRDefault="00000C05" w:rsidP="00000C05">
            <w:pPr>
              <w:spacing w:after="0" w:line="240" w:lineRule="auto"/>
              <w:rPr>
                <w:b/>
                <w:sz w:val="30"/>
                <w:szCs w:val="30"/>
              </w:rPr>
            </w:pPr>
            <w:proofErr w:type="spellStart"/>
            <w:r>
              <w:rPr>
                <w:b/>
                <w:sz w:val="30"/>
                <w:szCs w:val="30"/>
              </w:rPr>
              <w:t>Kouar</w:t>
            </w:r>
            <w:proofErr w:type="spellEnd"/>
            <w:r>
              <w:rPr>
                <w:b/>
                <w:sz w:val="30"/>
                <w:szCs w:val="30"/>
              </w:rPr>
              <w:t xml:space="preserve"> </w:t>
            </w:r>
            <w:proofErr w:type="spellStart"/>
            <w:r>
              <w:rPr>
                <w:b/>
                <w:sz w:val="30"/>
                <w:szCs w:val="30"/>
              </w:rPr>
              <w:t>Belaid</w:t>
            </w:r>
            <w:proofErr w:type="spellEnd"/>
            <w:r>
              <w:rPr>
                <w:b/>
                <w:sz w:val="30"/>
                <w:szCs w:val="30"/>
              </w:rPr>
              <w:t xml:space="preserve"> n°24N01J0455 –MCEB </w:t>
            </w:r>
            <w:r>
              <w:rPr>
                <w:sz w:val="30"/>
                <w:szCs w:val="30"/>
              </w:rPr>
              <w:t>Avertissement : jeux dangereux.</w:t>
            </w:r>
          </w:p>
        </w:tc>
      </w:tr>
      <w:tr w:rsidR="00000C05" w14:paraId="54892376" w14:textId="77777777" w:rsidTr="00B803DA">
        <w:trPr>
          <w:trHeight w:val="266"/>
        </w:trPr>
        <w:tc>
          <w:tcPr>
            <w:tcW w:w="11086" w:type="dxa"/>
            <w:shd w:val="clear" w:color="auto" w:fill="DDD8C2" w:themeFill="background2" w:themeFillShade="E5"/>
          </w:tcPr>
          <w:p w14:paraId="2CE7D2A7" w14:textId="7C3E3653" w:rsidR="00000C05" w:rsidRDefault="00000C05" w:rsidP="00B803DA">
            <w:pPr>
              <w:spacing w:after="0" w:line="240" w:lineRule="auto"/>
              <w:jc w:val="center"/>
              <w:rPr>
                <w:b/>
                <w:sz w:val="30"/>
                <w:szCs w:val="30"/>
              </w:rPr>
            </w:pPr>
            <w:r>
              <w:rPr>
                <w:b/>
                <w:sz w:val="30"/>
                <w:szCs w:val="30"/>
              </w:rPr>
              <w:t>Affaire N°25 : Rencontre MJA/MCH du 04.01.2025</w:t>
            </w:r>
          </w:p>
        </w:tc>
      </w:tr>
      <w:tr w:rsidR="00000C05" w14:paraId="3D0C0539" w14:textId="77777777" w:rsidTr="00B803DA">
        <w:trPr>
          <w:trHeight w:val="180"/>
        </w:trPr>
        <w:tc>
          <w:tcPr>
            <w:tcW w:w="11086" w:type="dxa"/>
            <w:tcBorders>
              <w:top w:val="single" w:sz="4" w:space="0" w:color="auto"/>
              <w:bottom w:val="single" w:sz="4" w:space="0" w:color="auto"/>
            </w:tcBorders>
          </w:tcPr>
          <w:p w14:paraId="2C225B0E" w14:textId="42A0C665" w:rsidR="00000C05" w:rsidRDefault="00000C05" w:rsidP="00B803DA">
            <w:pPr>
              <w:spacing w:after="0" w:line="240" w:lineRule="auto"/>
              <w:rPr>
                <w:b/>
                <w:sz w:val="30"/>
                <w:szCs w:val="30"/>
              </w:rPr>
            </w:pPr>
            <w:proofErr w:type="spellStart"/>
            <w:r>
              <w:rPr>
                <w:b/>
                <w:sz w:val="30"/>
                <w:szCs w:val="30"/>
              </w:rPr>
              <w:t>Berrahmoune</w:t>
            </w:r>
            <w:proofErr w:type="spellEnd"/>
            <w:r>
              <w:rPr>
                <w:b/>
                <w:sz w:val="30"/>
                <w:szCs w:val="30"/>
              </w:rPr>
              <w:t xml:space="preserve"> Oussama n°24R</w:t>
            </w:r>
            <w:r w:rsidR="0006587A">
              <w:rPr>
                <w:b/>
                <w:sz w:val="30"/>
                <w:szCs w:val="30"/>
              </w:rPr>
              <w:t>31</w:t>
            </w:r>
            <w:r>
              <w:rPr>
                <w:b/>
                <w:sz w:val="30"/>
                <w:szCs w:val="30"/>
              </w:rPr>
              <w:t xml:space="preserve">J0003 –MJA </w:t>
            </w:r>
            <w:r>
              <w:rPr>
                <w:sz w:val="30"/>
                <w:szCs w:val="30"/>
              </w:rPr>
              <w:t>Avertissement : jeux dangereux.</w:t>
            </w:r>
          </w:p>
        </w:tc>
      </w:tr>
      <w:tr w:rsidR="00000C05" w14:paraId="269B3C26" w14:textId="77777777" w:rsidTr="00B803DA">
        <w:trPr>
          <w:trHeight w:val="111"/>
        </w:trPr>
        <w:tc>
          <w:tcPr>
            <w:tcW w:w="11086" w:type="dxa"/>
            <w:tcBorders>
              <w:top w:val="single" w:sz="4" w:space="0" w:color="auto"/>
            </w:tcBorders>
          </w:tcPr>
          <w:p w14:paraId="11312D15" w14:textId="7F128F24" w:rsidR="00000C05" w:rsidRDefault="00000C05" w:rsidP="00000C05">
            <w:pPr>
              <w:spacing w:after="0" w:line="240" w:lineRule="auto"/>
              <w:rPr>
                <w:b/>
                <w:sz w:val="30"/>
                <w:szCs w:val="30"/>
              </w:rPr>
            </w:pPr>
            <w:proofErr w:type="spellStart"/>
            <w:r>
              <w:rPr>
                <w:b/>
                <w:sz w:val="30"/>
                <w:szCs w:val="30"/>
              </w:rPr>
              <w:t>Belag</w:t>
            </w:r>
            <w:proofErr w:type="spellEnd"/>
            <w:r>
              <w:rPr>
                <w:b/>
                <w:sz w:val="30"/>
                <w:szCs w:val="30"/>
              </w:rPr>
              <w:t xml:space="preserve"> Mohammed Ali n°24R</w:t>
            </w:r>
            <w:r w:rsidR="0006587A">
              <w:rPr>
                <w:b/>
                <w:sz w:val="30"/>
                <w:szCs w:val="30"/>
              </w:rPr>
              <w:t>31</w:t>
            </w:r>
            <w:r>
              <w:rPr>
                <w:b/>
                <w:sz w:val="30"/>
                <w:szCs w:val="30"/>
              </w:rPr>
              <w:t xml:space="preserve">J0013 –MJA </w:t>
            </w:r>
            <w:r>
              <w:rPr>
                <w:sz w:val="30"/>
                <w:szCs w:val="30"/>
              </w:rPr>
              <w:t>Avertissement : jeux dangereux.</w:t>
            </w:r>
          </w:p>
        </w:tc>
      </w:tr>
      <w:tr w:rsidR="00000C05" w14:paraId="5BAD406C" w14:textId="77777777" w:rsidTr="00B803DA">
        <w:trPr>
          <w:trHeight w:val="270"/>
        </w:trPr>
        <w:tc>
          <w:tcPr>
            <w:tcW w:w="11086" w:type="dxa"/>
            <w:tcBorders>
              <w:top w:val="single" w:sz="4" w:space="0" w:color="auto"/>
            </w:tcBorders>
          </w:tcPr>
          <w:p w14:paraId="2C5F3627" w14:textId="65104BA7" w:rsidR="00000C05" w:rsidRDefault="00000C05" w:rsidP="00000C05">
            <w:pPr>
              <w:spacing w:after="0" w:line="240" w:lineRule="auto"/>
              <w:rPr>
                <w:b/>
                <w:sz w:val="30"/>
                <w:szCs w:val="30"/>
              </w:rPr>
            </w:pPr>
            <w:r>
              <w:rPr>
                <w:b/>
                <w:sz w:val="30"/>
                <w:szCs w:val="30"/>
              </w:rPr>
              <w:t xml:space="preserve">Fellah </w:t>
            </w:r>
            <w:proofErr w:type="spellStart"/>
            <w:r>
              <w:rPr>
                <w:b/>
                <w:sz w:val="30"/>
                <w:szCs w:val="30"/>
              </w:rPr>
              <w:t>Kada</w:t>
            </w:r>
            <w:proofErr w:type="spellEnd"/>
            <w:r>
              <w:rPr>
                <w:b/>
                <w:sz w:val="30"/>
                <w:szCs w:val="30"/>
              </w:rPr>
              <w:t xml:space="preserve"> n°24R</w:t>
            </w:r>
            <w:r w:rsidR="0006587A">
              <w:rPr>
                <w:b/>
                <w:sz w:val="30"/>
                <w:szCs w:val="30"/>
              </w:rPr>
              <w:t>31</w:t>
            </w:r>
            <w:r>
              <w:rPr>
                <w:b/>
                <w:sz w:val="30"/>
                <w:szCs w:val="30"/>
              </w:rPr>
              <w:t xml:space="preserve">J0019 –MJA </w:t>
            </w:r>
            <w:r>
              <w:rPr>
                <w:sz w:val="30"/>
                <w:szCs w:val="30"/>
              </w:rPr>
              <w:t>Avertissement : jeux dangereux.</w:t>
            </w:r>
          </w:p>
        </w:tc>
      </w:tr>
      <w:tr w:rsidR="00000C05" w14:paraId="6741CF2F" w14:textId="77777777" w:rsidTr="00B803DA">
        <w:trPr>
          <w:trHeight w:val="270"/>
        </w:trPr>
        <w:tc>
          <w:tcPr>
            <w:tcW w:w="11086" w:type="dxa"/>
            <w:tcBorders>
              <w:top w:val="single" w:sz="4" w:space="0" w:color="auto"/>
              <w:bottom w:val="single" w:sz="4" w:space="0" w:color="auto"/>
            </w:tcBorders>
          </w:tcPr>
          <w:p w14:paraId="208D494D" w14:textId="4BACADC8" w:rsidR="00000C05" w:rsidRDefault="00000C05" w:rsidP="00B803DA">
            <w:pPr>
              <w:spacing w:after="0" w:line="240" w:lineRule="auto"/>
              <w:rPr>
                <w:b/>
                <w:sz w:val="30"/>
                <w:szCs w:val="30"/>
              </w:rPr>
            </w:pPr>
            <w:r>
              <w:rPr>
                <w:b/>
                <w:sz w:val="30"/>
                <w:szCs w:val="30"/>
              </w:rPr>
              <w:t xml:space="preserve">Brahimi </w:t>
            </w:r>
            <w:proofErr w:type="spellStart"/>
            <w:r>
              <w:rPr>
                <w:b/>
                <w:sz w:val="30"/>
                <w:szCs w:val="30"/>
              </w:rPr>
              <w:t>Touhami</w:t>
            </w:r>
            <w:proofErr w:type="spellEnd"/>
            <w:r>
              <w:rPr>
                <w:b/>
                <w:sz w:val="30"/>
                <w:szCs w:val="30"/>
              </w:rPr>
              <w:t xml:space="preserve"> n°24N03J2249 –MCH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20.000DA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r>
              <w:rPr>
                <w:sz w:val="30"/>
                <w:szCs w:val="30"/>
              </w:rPr>
              <w:t>.</w:t>
            </w:r>
          </w:p>
        </w:tc>
      </w:tr>
      <w:tr w:rsidR="00000C05" w14:paraId="6F7472BE" w14:textId="77777777" w:rsidTr="00B803DA">
        <w:trPr>
          <w:trHeight w:val="270"/>
        </w:trPr>
        <w:tc>
          <w:tcPr>
            <w:tcW w:w="11086" w:type="dxa"/>
            <w:tcBorders>
              <w:top w:val="single" w:sz="4" w:space="0" w:color="auto"/>
              <w:bottom w:val="single" w:sz="4" w:space="0" w:color="auto"/>
            </w:tcBorders>
          </w:tcPr>
          <w:p w14:paraId="0B8B0611" w14:textId="50699DCA" w:rsidR="00000C05" w:rsidRDefault="00000C05" w:rsidP="00B803DA">
            <w:pPr>
              <w:spacing w:after="0" w:line="240" w:lineRule="auto"/>
              <w:rPr>
                <w:b/>
                <w:sz w:val="30"/>
                <w:szCs w:val="30"/>
              </w:rPr>
            </w:pPr>
            <w:r>
              <w:rPr>
                <w:b/>
                <w:sz w:val="30"/>
                <w:szCs w:val="30"/>
              </w:rPr>
              <w:t>Madani Mohamed n°24N03J2127 –</w:t>
            </w:r>
            <w:r w:rsidR="006C1BB2">
              <w:rPr>
                <w:b/>
                <w:sz w:val="30"/>
                <w:szCs w:val="30"/>
              </w:rPr>
              <w:t xml:space="preserve"> MCH </w:t>
            </w:r>
            <w:r w:rsidRPr="003922F2">
              <w:rPr>
                <w:b/>
                <w:color w:val="FF0000"/>
                <w:sz w:val="30"/>
                <w:szCs w:val="30"/>
              </w:rPr>
              <w:t xml:space="preserve">exclu </w:t>
            </w:r>
            <w:r w:rsidRPr="003922F2">
              <w:rPr>
                <w:bCs/>
                <w:sz w:val="30"/>
                <w:szCs w:val="30"/>
              </w:rPr>
              <w:t xml:space="preserve">pour </w:t>
            </w:r>
            <w:r>
              <w:rPr>
                <w:bCs/>
                <w:sz w:val="30"/>
                <w:szCs w:val="30"/>
              </w:rPr>
              <w:t xml:space="preserve">cumul de cartons </w:t>
            </w:r>
            <w:r>
              <w:rPr>
                <w:b/>
                <w:sz w:val="30"/>
                <w:szCs w:val="30"/>
              </w:rPr>
              <w:t xml:space="preserve">Sanction : </w:t>
            </w:r>
            <w:r>
              <w:rPr>
                <w:bCs/>
                <w:sz w:val="30"/>
                <w:szCs w:val="30"/>
              </w:rPr>
              <w:t>Un</w:t>
            </w:r>
            <w:r>
              <w:rPr>
                <w:b/>
                <w:sz w:val="30"/>
                <w:szCs w:val="30"/>
              </w:rPr>
              <w:t xml:space="preserve"> (01) </w:t>
            </w:r>
            <w:r w:rsidRPr="003922F2">
              <w:rPr>
                <w:b/>
                <w:sz w:val="30"/>
                <w:szCs w:val="30"/>
              </w:rPr>
              <w:t>match</w:t>
            </w:r>
            <w:r w:rsidRPr="003922F2">
              <w:rPr>
                <w:bCs/>
                <w:sz w:val="30"/>
                <w:szCs w:val="30"/>
              </w:rPr>
              <w:t xml:space="preserve"> de suspension</w:t>
            </w:r>
            <w:r>
              <w:rPr>
                <w:bCs/>
                <w:sz w:val="30"/>
                <w:szCs w:val="30"/>
              </w:rPr>
              <w:t xml:space="preserve"> ferme Art </w:t>
            </w:r>
            <w:r w:rsidR="006C1BB2">
              <w:rPr>
                <w:bCs/>
                <w:sz w:val="30"/>
                <w:szCs w:val="30"/>
              </w:rPr>
              <w:t>103</w:t>
            </w:r>
            <w:r>
              <w:rPr>
                <w:bCs/>
                <w:sz w:val="30"/>
                <w:szCs w:val="30"/>
              </w:rPr>
              <w:t xml:space="preserve"> RA.</w:t>
            </w:r>
          </w:p>
        </w:tc>
      </w:tr>
      <w:tr w:rsidR="006C1BB2" w14:paraId="021C9F31" w14:textId="77777777" w:rsidTr="00B803DA">
        <w:trPr>
          <w:trHeight w:val="266"/>
        </w:trPr>
        <w:tc>
          <w:tcPr>
            <w:tcW w:w="11086" w:type="dxa"/>
            <w:shd w:val="clear" w:color="auto" w:fill="DDD8C2" w:themeFill="background2" w:themeFillShade="E5"/>
          </w:tcPr>
          <w:p w14:paraId="39580DF7" w14:textId="4FD2CA1B" w:rsidR="006C1BB2" w:rsidRDefault="006C1BB2" w:rsidP="00B803DA">
            <w:pPr>
              <w:spacing w:after="0" w:line="240" w:lineRule="auto"/>
              <w:jc w:val="center"/>
              <w:rPr>
                <w:b/>
                <w:sz w:val="30"/>
                <w:szCs w:val="30"/>
              </w:rPr>
            </w:pPr>
            <w:r>
              <w:rPr>
                <w:b/>
                <w:sz w:val="30"/>
                <w:szCs w:val="30"/>
              </w:rPr>
              <w:t>Affaire N°26 : Rencontre JSMB/USBHR du 04.01.2025</w:t>
            </w:r>
          </w:p>
        </w:tc>
      </w:tr>
      <w:tr w:rsidR="006C1BB2" w14:paraId="540020EF" w14:textId="77777777" w:rsidTr="00B803DA">
        <w:trPr>
          <w:trHeight w:val="180"/>
        </w:trPr>
        <w:tc>
          <w:tcPr>
            <w:tcW w:w="11086" w:type="dxa"/>
            <w:tcBorders>
              <w:top w:val="single" w:sz="4" w:space="0" w:color="auto"/>
              <w:bottom w:val="single" w:sz="4" w:space="0" w:color="auto"/>
            </w:tcBorders>
          </w:tcPr>
          <w:p w14:paraId="1F13C1D7" w14:textId="5BF55B70" w:rsidR="006C1BB2" w:rsidRDefault="006C1BB2" w:rsidP="00B803DA">
            <w:pPr>
              <w:spacing w:after="0" w:line="240" w:lineRule="auto"/>
              <w:rPr>
                <w:b/>
                <w:sz w:val="30"/>
                <w:szCs w:val="30"/>
              </w:rPr>
            </w:pPr>
            <w:proofErr w:type="spellStart"/>
            <w:r>
              <w:rPr>
                <w:b/>
                <w:sz w:val="30"/>
                <w:szCs w:val="30"/>
              </w:rPr>
              <w:t>Nemeur</w:t>
            </w:r>
            <w:proofErr w:type="spellEnd"/>
            <w:r>
              <w:rPr>
                <w:b/>
                <w:sz w:val="30"/>
                <w:szCs w:val="30"/>
              </w:rPr>
              <w:t xml:space="preserve"> Abdelhak n°24</w:t>
            </w:r>
            <w:r w:rsidR="00B06F0C">
              <w:rPr>
                <w:b/>
                <w:sz w:val="30"/>
                <w:szCs w:val="30"/>
              </w:rPr>
              <w:t>N</w:t>
            </w:r>
            <w:r>
              <w:rPr>
                <w:b/>
                <w:sz w:val="30"/>
                <w:szCs w:val="30"/>
              </w:rPr>
              <w:t xml:space="preserve">03J0658 –JSMB </w:t>
            </w:r>
            <w:r>
              <w:rPr>
                <w:sz w:val="30"/>
                <w:szCs w:val="30"/>
              </w:rPr>
              <w:t>Avertissement : Comportement anti sportif.</w:t>
            </w:r>
          </w:p>
        </w:tc>
      </w:tr>
      <w:tr w:rsidR="006C1BB2" w14:paraId="793743B5" w14:textId="77777777" w:rsidTr="00B803DA">
        <w:trPr>
          <w:trHeight w:val="266"/>
        </w:trPr>
        <w:tc>
          <w:tcPr>
            <w:tcW w:w="11086" w:type="dxa"/>
            <w:shd w:val="clear" w:color="auto" w:fill="DDD8C2" w:themeFill="background2" w:themeFillShade="E5"/>
          </w:tcPr>
          <w:p w14:paraId="73FE2DFD" w14:textId="6BBEF0E3" w:rsidR="006C1BB2" w:rsidRDefault="006C1BB2" w:rsidP="00B803DA">
            <w:pPr>
              <w:spacing w:after="0" w:line="240" w:lineRule="auto"/>
              <w:jc w:val="center"/>
              <w:rPr>
                <w:b/>
                <w:sz w:val="30"/>
                <w:szCs w:val="30"/>
              </w:rPr>
            </w:pPr>
            <w:r>
              <w:rPr>
                <w:b/>
                <w:sz w:val="30"/>
                <w:szCs w:val="30"/>
              </w:rPr>
              <w:t>Affaire N°27 : Rencontre CASA/AEE du 04.01.2025</w:t>
            </w:r>
          </w:p>
        </w:tc>
      </w:tr>
      <w:tr w:rsidR="006C1BB2" w14:paraId="649DD6B6" w14:textId="77777777" w:rsidTr="00B803DA">
        <w:trPr>
          <w:trHeight w:val="180"/>
        </w:trPr>
        <w:tc>
          <w:tcPr>
            <w:tcW w:w="11086" w:type="dxa"/>
            <w:tcBorders>
              <w:top w:val="single" w:sz="4" w:space="0" w:color="auto"/>
              <w:bottom w:val="single" w:sz="4" w:space="0" w:color="auto"/>
            </w:tcBorders>
          </w:tcPr>
          <w:p w14:paraId="582D803F" w14:textId="1B39B1E3" w:rsidR="006C1BB2" w:rsidRDefault="006C1BB2" w:rsidP="00B803DA">
            <w:pPr>
              <w:spacing w:after="0" w:line="240" w:lineRule="auto"/>
              <w:rPr>
                <w:b/>
                <w:sz w:val="30"/>
                <w:szCs w:val="30"/>
              </w:rPr>
            </w:pPr>
            <w:proofErr w:type="spellStart"/>
            <w:r>
              <w:rPr>
                <w:b/>
                <w:sz w:val="30"/>
                <w:szCs w:val="30"/>
              </w:rPr>
              <w:t>Boudouh</w:t>
            </w:r>
            <w:proofErr w:type="spellEnd"/>
            <w:r>
              <w:rPr>
                <w:b/>
                <w:sz w:val="30"/>
                <w:szCs w:val="30"/>
              </w:rPr>
              <w:t xml:space="preserve"> Mohamed Amar n°24</w:t>
            </w:r>
            <w:r w:rsidR="00B06F0C">
              <w:rPr>
                <w:b/>
                <w:sz w:val="30"/>
                <w:szCs w:val="30"/>
              </w:rPr>
              <w:t>N</w:t>
            </w:r>
            <w:r>
              <w:rPr>
                <w:b/>
                <w:sz w:val="30"/>
                <w:szCs w:val="30"/>
              </w:rPr>
              <w:t xml:space="preserve">03J2009 –CASA </w:t>
            </w:r>
            <w:r>
              <w:rPr>
                <w:sz w:val="30"/>
                <w:szCs w:val="30"/>
              </w:rPr>
              <w:t>Avertissement : Comportement anti sportif.</w:t>
            </w:r>
          </w:p>
        </w:tc>
      </w:tr>
      <w:tr w:rsidR="006C1BB2" w14:paraId="232C396C" w14:textId="77777777" w:rsidTr="00B803DA">
        <w:trPr>
          <w:trHeight w:val="111"/>
        </w:trPr>
        <w:tc>
          <w:tcPr>
            <w:tcW w:w="11086" w:type="dxa"/>
            <w:tcBorders>
              <w:top w:val="single" w:sz="4" w:space="0" w:color="auto"/>
            </w:tcBorders>
          </w:tcPr>
          <w:p w14:paraId="1642FE8E" w14:textId="70C2696D" w:rsidR="006C1BB2" w:rsidRDefault="006C1BB2" w:rsidP="006C1BB2">
            <w:pPr>
              <w:spacing w:after="0" w:line="240" w:lineRule="auto"/>
              <w:rPr>
                <w:b/>
                <w:sz w:val="30"/>
                <w:szCs w:val="30"/>
              </w:rPr>
            </w:pPr>
            <w:proofErr w:type="spellStart"/>
            <w:r>
              <w:rPr>
                <w:b/>
                <w:sz w:val="30"/>
                <w:szCs w:val="30"/>
              </w:rPr>
              <w:t>Belhaouari</w:t>
            </w:r>
            <w:proofErr w:type="spellEnd"/>
            <w:r>
              <w:rPr>
                <w:b/>
                <w:sz w:val="30"/>
                <w:szCs w:val="30"/>
              </w:rPr>
              <w:t xml:space="preserve"> Ahmed Akram n°24</w:t>
            </w:r>
            <w:r w:rsidR="00B06F0C">
              <w:rPr>
                <w:b/>
                <w:sz w:val="30"/>
                <w:szCs w:val="30"/>
              </w:rPr>
              <w:t>N</w:t>
            </w:r>
            <w:r>
              <w:rPr>
                <w:b/>
                <w:sz w:val="30"/>
                <w:szCs w:val="30"/>
              </w:rPr>
              <w:t xml:space="preserve">03J1910 –CASA </w:t>
            </w:r>
            <w:r>
              <w:rPr>
                <w:sz w:val="30"/>
                <w:szCs w:val="30"/>
              </w:rPr>
              <w:t>Avertissement : Comportement anti sportif.</w:t>
            </w:r>
          </w:p>
        </w:tc>
      </w:tr>
      <w:tr w:rsidR="006C1BB2" w14:paraId="0A7E4198" w14:textId="77777777" w:rsidTr="00B803DA">
        <w:trPr>
          <w:trHeight w:val="270"/>
        </w:trPr>
        <w:tc>
          <w:tcPr>
            <w:tcW w:w="11086" w:type="dxa"/>
            <w:tcBorders>
              <w:top w:val="single" w:sz="4" w:space="0" w:color="auto"/>
            </w:tcBorders>
          </w:tcPr>
          <w:p w14:paraId="72A3A1AC" w14:textId="376F92A6" w:rsidR="006C1BB2" w:rsidRDefault="006C1BB2" w:rsidP="00B803DA">
            <w:pPr>
              <w:spacing w:after="0" w:line="240" w:lineRule="auto"/>
              <w:rPr>
                <w:b/>
                <w:sz w:val="30"/>
                <w:szCs w:val="30"/>
              </w:rPr>
            </w:pPr>
            <w:proofErr w:type="spellStart"/>
            <w:r>
              <w:rPr>
                <w:b/>
                <w:sz w:val="30"/>
                <w:szCs w:val="30"/>
              </w:rPr>
              <w:lastRenderedPageBreak/>
              <w:t>Dekhmouche</w:t>
            </w:r>
            <w:proofErr w:type="spellEnd"/>
            <w:r>
              <w:rPr>
                <w:b/>
                <w:sz w:val="30"/>
                <w:szCs w:val="30"/>
              </w:rPr>
              <w:t xml:space="preserve"> </w:t>
            </w:r>
            <w:proofErr w:type="spellStart"/>
            <w:r>
              <w:rPr>
                <w:b/>
                <w:sz w:val="30"/>
                <w:szCs w:val="30"/>
              </w:rPr>
              <w:t>Fateh</w:t>
            </w:r>
            <w:proofErr w:type="spellEnd"/>
            <w:r>
              <w:rPr>
                <w:b/>
                <w:sz w:val="30"/>
                <w:szCs w:val="30"/>
              </w:rPr>
              <w:t xml:space="preserve"> n°24</w:t>
            </w:r>
            <w:r w:rsidR="00B06F0C">
              <w:rPr>
                <w:b/>
                <w:sz w:val="30"/>
                <w:szCs w:val="30"/>
              </w:rPr>
              <w:t>N</w:t>
            </w:r>
            <w:r>
              <w:rPr>
                <w:b/>
                <w:sz w:val="30"/>
                <w:szCs w:val="30"/>
              </w:rPr>
              <w:t xml:space="preserve">03J1302 –AEE </w:t>
            </w:r>
            <w:r>
              <w:rPr>
                <w:sz w:val="30"/>
                <w:szCs w:val="30"/>
              </w:rPr>
              <w:t>Avertissement : Comportement anti sportif.</w:t>
            </w:r>
          </w:p>
        </w:tc>
      </w:tr>
      <w:tr w:rsidR="006C1BB2" w14:paraId="2B8FECFF" w14:textId="77777777" w:rsidTr="00B803DA">
        <w:trPr>
          <w:trHeight w:val="270"/>
        </w:trPr>
        <w:tc>
          <w:tcPr>
            <w:tcW w:w="11086" w:type="dxa"/>
            <w:tcBorders>
              <w:top w:val="single" w:sz="4" w:space="0" w:color="auto"/>
              <w:bottom w:val="single" w:sz="4" w:space="0" w:color="auto"/>
            </w:tcBorders>
          </w:tcPr>
          <w:p w14:paraId="28A70C4F" w14:textId="674FB0AC" w:rsidR="006C1BB2" w:rsidRDefault="006C1BB2" w:rsidP="006C1BB2">
            <w:pPr>
              <w:spacing w:after="0" w:line="240" w:lineRule="auto"/>
              <w:rPr>
                <w:b/>
                <w:sz w:val="30"/>
                <w:szCs w:val="30"/>
              </w:rPr>
            </w:pPr>
            <w:proofErr w:type="spellStart"/>
            <w:r>
              <w:rPr>
                <w:b/>
                <w:sz w:val="30"/>
                <w:szCs w:val="30"/>
              </w:rPr>
              <w:t>Gueridi</w:t>
            </w:r>
            <w:proofErr w:type="spellEnd"/>
            <w:r>
              <w:rPr>
                <w:b/>
                <w:sz w:val="30"/>
                <w:szCs w:val="30"/>
              </w:rPr>
              <w:t xml:space="preserve"> Hocine n°24</w:t>
            </w:r>
            <w:r w:rsidR="00B06F0C">
              <w:rPr>
                <w:b/>
                <w:sz w:val="30"/>
                <w:szCs w:val="30"/>
              </w:rPr>
              <w:t>N</w:t>
            </w:r>
            <w:r>
              <w:rPr>
                <w:b/>
                <w:sz w:val="30"/>
                <w:szCs w:val="30"/>
              </w:rPr>
              <w:t>0</w:t>
            </w:r>
            <w:r w:rsidR="00B06F0C">
              <w:rPr>
                <w:b/>
                <w:sz w:val="30"/>
                <w:szCs w:val="30"/>
              </w:rPr>
              <w:t>2</w:t>
            </w:r>
            <w:r>
              <w:rPr>
                <w:b/>
                <w:sz w:val="30"/>
                <w:szCs w:val="30"/>
              </w:rPr>
              <w:t>J13</w:t>
            </w:r>
            <w:r w:rsidR="00B06F0C">
              <w:rPr>
                <w:b/>
                <w:sz w:val="30"/>
                <w:szCs w:val="30"/>
              </w:rPr>
              <w:t>02</w:t>
            </w:r>
            <w:r>
              <w:rPr>
                <w:b/>
                <w:sz w:val="30"/>
                <w:szCs w:val="30"/>
              </w:rPr>
              <w:t xml:space="preserve"> –AEE </w:t>
            </w:r>
            <w:r>
              <w:rPr>
                <w:sz w:val="30"/>
                <w:szCs w:val="30"/>
              </w:rPr>
              <w:t>Avertissement : Comportement anti sportif.</w:t>
            </w:r>
          </w:p>
        </w:tc>
      </w:tr>
      <w:tr w:rsidR="006C1BB2" w14:paraId="165A2342" w14:textId="77777777" w:rsidTr="00B803DA">
        <w:trPr>
          <w:trHeight w:val="270"/>
        </w:trPr>
        <w:tc>
          <w:tcPr>
            <w:tcW w:w="11086" w:type="dxa"/>
            <w:tcBorders>
              <w:top w:val="single" w:sz="4" w:space="0" w:color="auto"/>
              <w:bottom w:val="single" w:sz="4" w:space="0" w:color="auto"/>
            </w:tcBorders>
          </w:tcPr>
          <w:p w14:paraId="4B83B240" w14:textId="4A9B9B70" w:rsidR="006C1BB2" w:rsidRDefault="006C1BB2" w:rsidP="00B803DA">
            <w:pPr>
              <w:spacing w:after="0" w:line="240" w:lineRule="auto"/>
              <w:rPr>
                <w:b/>
                <w:sz w:val="30"/>
                <w:szCs w:val="30"/>
              </w:rPr>
            </w:pPr>
            <w:proofErr w:type="spellStart"/>
            <w:r>
              <w:rPr>
                <w:b/>
                <w:sz w:val="30"/>
                <w:szCs w:val="30"/>
              </w:rPr>
              <w:t>Founes</w:t>
            </w:r>
            <w:proofErr w:type="spellEnd"/>
            <w:r>
              <w:rPr>
                <w:b/>
                <w:sz w:val="30"/>
                <w:szCs w:val="30"/>
              </w:rPr>
              <w:t xml:space="preserve"> Hicham n°24N03D0281 – AEE Secrétaire </w:t>
            </w:r>
            <w:r w:rsidRPr="003922F2">
              <w:rPr>
                <w:b/>
                <w:color w:val="FF0000"/>
                <w:sz w:val="30"/>
                <w:szCs w:val="30"/>
              </w:rPr>
              <w:t xml:space="preserve">exclu </w:t>
            </w:r>
            <w:r w:rsidRPr="003922F2">
              <w:rPr>
                <w:bCs/>
                <w:sz w:val="30"/>
                <w:szCs w:val="30"/>
              </w:rPr>
              <w:t xml:space="preserve">pour </w:t>
            </w:r>
            <w:r>
              <w:rPr>
                <w:bCs/>
                <w:sz w:val="30"/>
                <w:szCs w:val="30"/>
              </w:rPr>
              <w:t xml:space="preserve">propos grossier </w:t>
            </w:r>
            <w:r>
              <w:rPr>
                <w:b/>
                <w:sz w:val="30"/>
                <w:szCs w:val="30"/>
              </w:rPr>
              <w:t xml:space="preserve">Sanction : </w:t>
            </w:r>
            <w:r>
              <w:rPr>
                <w:bCs/>
                <w:sz w:val="30"/>
                <w:szCs w:val="30"/>
              </w:rPr>
              <w:t>Un</w:t>
            </w:r>
            <w:r>
              <w:rPr>
                <w:b/>
                <w:sz w:val="30"/>
                <w:szCs w:val="30"/>
              </w:rPr>
              <w:t xml:space="preserve"> (01) mois</w:t>
            </w:r>
            <w:r w:rsidRPr="003922F2">
              <w:rPr>
                <w:bCs/>
                <w:sz w:val="30"/>
                <w:szCs w:val="30"/>
              </w:rPr>
              <w:t xml:space="preserve"> de suspension</w:t>
            </w:r>
            <w:r>
              <w:rPr>
                <w:bCs/>
                <w:sz w:val="30"/>
                <w:szCs w:val="30"/>
              </w:rPr>
              <w:t xml:space="preserve"> ferme</w:t>
            </w:r>
            <w:r w:rsidR="005F5C36">
              <w:rPr>
                <w:bCs/>
                <w:sz w:val="30"/>
                <w:szCs w:val="30"/>
              </w:rPr>
              <w:t xml:space="preserve"> plus </w:t>
            </w:r>
            <w:r w:rsidR="005F5C36" w:rsidRPr="005F5C36">
              <w:rPr>
                <w:b/>
                <w:color w:val="FF0000"/>
                <w:sz w:val="30"/>
                <w:szCs w:val="30"/>
              </w:rPr>
              <w:t>20.000 DA</w:t>
            </w:r>
            <w:r w:rsidR="005F5C36" w:rsidRPr="005F5C36">
              <w:rPr>
                <w:bCs/>
                <w:color w:val="FF0000"/>
                <w:sz w:val="30"/>
                <w:szCs w:val="30"/>
              </w:rPr>
              <w:t xml:space="preserve"> </w:t>
            </w:r>
            <w:r w:rsidR="005F5C36">
              <w:rPr>
                <w:bCs/>
                <w:sz w:val="30"/>
                <w:szCs w:val="30"/>
              </w:rPr>
              <w:t>d’amende</w:t>
            </w:r>
            <w:r>
              <w:rPr>
                <w:bCs/>
                <w:sz w:val="30"/>
                <w:szCs w:val="30"/>
              </w:rPr>
              <w:t xml:space="preserve"> A/C du 07/01/2025 Art 74/2</w:t>
            </w:r>
            <w:r w:rsidR="005F5C36">
              <w:rPr>
                <w:bCs/>
                <w:sz w:val="30"/>
                <w:szCs w:val="30"/>
              </w:rPr>
              <w:t> ; 115</w:t>
            </w:r>
            <w:r>
              <w:rPr>
                <w:bCs/>
                <w:sz w:val="30"/>
                <w:szCs w:val="30"/>
              </w:rPr>
              <w:t xml:space="preserve"> CD.</w:t>
            </w:r>
          </w:p>
        </w:tc>
      </w:tr>
      <w:tr w:rsidR="005F5C36" w14:paraId="29FCB671" w14:textId="77777777" w:rsidTr="00B803DA">
        <w:trPr>
          <w:trHeight w:val="266"/>
        </w:trPr>
        <w:tc>
          <w:tcPr>
            <w:tcW w:w="11086" w:type="dxa"/>
            <w:shd w:val="clear" w:color="auto" w:fill="DDD8C2" w:themeFill="background2" w:themeFillShade="E5"/>
          </w:tcPr>
          <w:p w14:paraId="4BFFA8D4" w14:textId="29003D06" w:rsidR="005F5C36" w:rsidRDefault="005F5C36" w:rsidP="00B803DA">
            <w:pPr>
              <w:spacing w:after="0" w:line="240" w:lineRule="auto"/>
              <w:jc w:val="center"/>
              <w:rPr>
                <w:b/>
                <w:sz w:val="30"/>
                <w:szCs w:val="30"/>
              </w:rPr>
            </w:pPr>
            <w:r>
              <w:rPr>
                <w:b/>
                <w:sz w:val="30"/>
                <w:szCs w:val="30"/>
              </w:rPr>
              <w:t>Affaire N°28 : Rencontre MBB/JSD du 04.01.2025</w:t>
            </w:r>
          </w:p>
        </w:tc>
      </w:tr>
      <w:tr w:rsidR="005F5C36" w14:paraId="31FE4715" w14:textId="77777777" w:rsidTr="00B803DA">
        <w:trPr>
          <w:trHeight w:val="180"/>
        </w:trPr>
        <w:tc>
          <w:tcPr>
            <w:tcW w:w="11086" w:type="dxa"/>
            <w:tcBorders>
              <w:top w:val="single" w:sz="4" w:space="0" w:color="auto"/>
              <w:bottom w:val="single" w:sz="4" w:space="0" w:color="auto"/>
            </w:tcBorders>
          </w:tcPr>
          <w:p w14:paraId="5EEFD654" w14:textId="7AA6E0AD" w:rsidR="005F5C36" w:rsidRDefault="005F5C36" w:rsidP="00B803DA">
            <w:pPr>
              <w:spacing w:after="0" w:line="240" w:lineRule="auto"/>
              <w:rPr>
                <w:b/>
                <w:sz w:val="30"/>
                <w:szCs w:val="30"/>
              </w:rPr>
            </w:pPr>
            <w:proofErr w:type="spellStart"/>
            <w:r>
              <w:rPr>
                <w:b/>
                <w:sz w:val="30"/>
                <w:szCs w:val="30"/>
              </w:rPr>
              <w:t>Lyra</w:t>
            </w:r>
            <w:proofErr w:type="spellEnd"/>
            <w:r>
              <w:rPr>
                <w:b/>
                <w:sz w:val="30"/>
                <w:szCs w:val="30"/>
              </w:rPr>
              <w:t xml:space="preserve"> Sofiane n°24</w:t>
            </w:r>
            <w:r w:rsidR="00B06F0C">
              <w:rPr>
                <w:b/>
                <w:sz w:val="30"/>
                <w:szCs w:val="30"/>
              </w:rPr>
              <w:t>N</w:t>
            </w:r>
            <w:r>
              <w:rPr>
                <w:b/>
                <w:sz w:val="30"/>
                <w:szCs w:val="30"/>
              </w:rPr>
              <w:t xml:space="preserve">03J0544 –MBB </w:t>
            </w:r>
            <w:r>
              <w:rPr>
                <w:sz w:val="30"/>
                <w:szCs w:val="30"/>
              </w:rPr>
              <w:t>Avertissement : jeux dangereux.</w:t>
            </w:r>
          </w:p>
        </w:tc>
      </w:tr>
      <w:tr w:rsidR="005F5C36" w14:paraId="4249A13E" w14:textId="77777777" w:rsidTr="00B803DA">
        <w:trPr>
          <w:trHeight w:val="111"/>
        </w:trPr>
        <w:tc>
          <w:tcPr>
            <w:tcW w:w="11086" w:type="dxa"/>
            <w:tcBorders>
              <w:top w:val="single" w:sz="4" w:space="0" w:color="auto"/>
            </w:tcBorders>
          </w:tcPr>
          <w:p w14:paraId="70EB10E2" w14:textId="77777777" w:rsidR="005F5C36" w:rsidRPr="00227A5F" w:rsidRDefault="005F5C36" w:rsidP="005F5C36">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02F9C00F" w14:textId="565D7EF1" w:rsidR="005F5C36" w:rsidRDefault="005F5C36" w:rsidP="005F5C36">
            <w:pPr>
              <w:spacing w:after="0" w:line="240" w:lineRule="auto"/>
              <w:rPr>
                <w:b/>
                <w:sz w:val="30"/>
                <w:szCs w:val="30"/>
              </w:rPr>
            </w:pPr>
            <w:r>
              <w:rPr>
                <w:rFonts w:cs="Aharoni"/>
                <w:b/>
                <w:bCs/>
                <w:sz w:val="32"/>
                <w:szCs w:val="32"/>
                <w:u w:val="single"/>
              </w:rPr>
              <w:t xml:space="preserve">MBB </w:t>
            </w:r>
            <w:r>
              <w:rPr>
                <w:rFonts w:cs="Aharoni"/>
                <w:b/>
                <w:bCs/>
                <w:sz w:val="32"/>
                <w:szCs w:val="32"/>
              </w:rPr>
              <w:t xml:space="preserve">: </w:t>
            </w:r>
            <w:r>
              <w:rPr>
                <w:rFonts w:cs="Aharoni"/>
                <w:sz w:val="32"/>
                <w:szCs w:val="32"/>
              </w:rPr>
              <w:t>Utilisation de fumigènes dans les tribunes</w:t>
            </w:r>
            <w:r>
              <w:rPr>
                <w:rFonts w:cs="Aharoni"/>
                <w:b/>
                <w:bCs/>
                <w:sz w:val="32"/>
                <w:szCs w:val="32"/>
              </w:rPr>
              <w:t xml:space="preserve"> Sanction :</w:t>
            </w:r>
            <w:r>
              <w:rPr>
                <w:rFonts w:cs="Aharoni"/>
                <w:sz w:val="32"/>
                <w:szCs w:val="32"/>
              </w:rPr>
              <w:t xml:space="preserve"> </w:t>
            </w:r>
            <w:r>
              <w:rPr>
                <w:rFonts w:cs="Aharoni"/>
                <w:b/>
                <w:bCs/>
                <w:color w:val="FF0000"/>
                <w:sz w:val="32"/>
                <w:szCs w:val="32"/>
              </w:rPr>
              <w:t>10.000 DA</w:t>
            </w:r>
            <w:r>
              <w:rPr>
                <w:rFonts w:cs="Aharoni"/>
                <w:b/>
                <w:bCs/>
                <w:color w:val="C00000"/>
                <w:sz w:val="32"/>
                <w:szCs w:val="32"/>
              </w:rPr>
              <w:t xml:space="preserve"> </w:t>
            </w:r>
            <w:r>
              <w:rPr>
                <w:rFonts w:cs="Aharoni"/>
                <w:sz w:val="32"/>
                <w:szCs w:val="32"/>
              </w:rPr>
              <w:t>d’amende Art 48 RA.</w:t>
            </w:r>
          </w:p>
        </w:tc>
      </w:tr>
      <w:tr w:rsidR="005F5C36" w14:paraId="41B47AC3" w14:textId="77777777" w:rsidTr="00B803DA">
        <w:trPr>
          <w:trHeight w:val="270"/>
        </w:trPr>
        <w:tc>
          <w:tcPr>
            <w:tcW w:w="11086" w:type="dxa"/>
            <w:tcBorders>
              <w:top w:val="single" w:sz="4" w:space="0" w:color="auto"/>
            </w:tcBorders>
          </w:tcPr>
          <w:p w14:paraId="1DBB9E4C" w14:textId="168E36A2" w:rsidR="005F5C36" w:rsidRDefault="005F5C36" w:rsidP="00B803DA">
            <w:pPr>
              <w:spacing w:after="0" w:line="240" w:lineRule="auto"/>
              <w:rPr>
                <w:b/>
                <w:sz w:val="30"/>
                <w:szCs w:val="30"/>
              </w:rPr>
            </w:pPr>
            <w:proofErr w:type="spellStart"/>
            <w:r>
              <w:rPr>
                <w:b/>
                <w:sz w:val="30"/>
                <w:szCs w:val="30"/>
              </w:rPr>
              <w:t>Bou</w:t>
            </w:r>
            <w:r w:rsidR="00B06F0C">
              <w:rPr>
                <w:b/>
                <w:sz w:val="30"/>
                <w:szCs w:val="30"/>
              </w:rPr>
              <w:t>f</w:t>
            </w:r>
            <w:r>
              <w:rPr>
                <w:b/>
                <w:sz w:val="30"/>
                <w:szCs w:val="30"/>
              </w:rPr>
              <w:t>eligha</w:t>
            </w:r>
            <w:proofErr w:type="spellEnd"/>
            <w:r>
              <w:rPr>
                <w:b/>
                <w:sz w:val="30"/>
                <w:szCs w:val="30"/>
              </w:rPr>
              <w:t xml:space="preserve"> Mohammed </w:t>
            </w:r>
            <w:proofErr w:type="spellStart"/>
            <w:r>
              <w:rPr>
                <w:b/>
                <w:sz w:val="30"/>
                <w:szCs w:val="30"/>
              </w:rPr>
              <w:t>Ikbal</w:t>
            </w:r>
            <w:proofErr w:type="spellEnd"/>
            <w:r>
              <w:rPr>
                <w:b/>
                <w:sz w:val="30"/>
                <w:szCs w:val="30"/>
              </w:rPr>
              <w:t xml:space="preserve"> n°24</w:t>
            </w:r>
            <w:r w:rsidR="00B06F0C">
              <w:rPr>
                <w:b/>
                <w:sz w:val="30"/>
                <w:szCs w:val="30"/>
              </w:rPr>
              <w:t>N</w:t>
            </w:r>
            <w:r>
              <w:rPr>
                <w:b/>
                <w:sz w:val="30"/>
                <w:szCs w:val="30"/>
              </w:rPr>
              <w:t xml:space="preserve">02J0153 –JSD </w:t>
            </w:r>
            <w:r>
              <w:rPr>
                <w:sz w:val="30"/>
                <w:szCs w:val="30"/>
              </w:rPr>
              <w:t>Avertissement : Comportement anti sportif.</w:t>
            </w:r>
          </w:p>
        </w:tc>
      </w:tr>
      <w:tr w:rsidR="005F5C36" w14:paraId="13C72E8A" w14:textId="77777777" w:rsidTr="00B803DA">
        <w:trPr>
          <w:trHeight w:val="270"/>
        </w:trPr>
        <w:tc>
          <w:tcPr>
            <w:tcW w:w="11086" w:type="dxa"/>
            <w:tcBorders>
              <w:top w:val="single" w:sz="4" w:space="0" w:color="auto"/>
              <w:bottom w:val="single" w:sz="4" w:space="0" w:color="auto"/>
            </w:tcBorders>
          </w:tcPr>
          <w:p w14:paraId="43D66AAC" w14:textId="5FB0FD60" w:rsidR="005F5C36" w:rsidRDefault="005F5C36" w:rsidP="005F5C36">
            <w:pPr>
              <w:spacing w:after="0" w:line="240" w:lineRule="auto"/>
              <w:rPr>
                <w:b/>
                <w:sz w:val="30"/>
                <w:szCs w:val="30"/>
              </w:rPr>
            </w:pPr>
            <w:r>
              <w:rPr>
                <w:b/>
                <w:sz w:val="30"/>
                <w:szCs w:val="30"/>
              </w:rPr>
              <w:t>Righi Naoufel n°24</w:t>
            </w:r>
            <w:r w:rsidR="00B06F0C">
              <w:rPr>
                <w:b/>
                <w:sz w:val="30"/>
                <w:szCs w:val="30"/>
              </w:rPr>
              <w:t>N</w:t>
            </w:r>
            <w:r>
              <w:rPr>
                <w:b/>
                <w:sz w:val="30"/>
                <w:szCs w:val="30"/>
              </w:rPr>
              <w:t xml:space="preserve">02J0166 –JSD </w:t>
            </w:r>
            <w:r>
              <w:rPr>
                <w:sz w:val="30"/>
                <w:szCs w:val="30"/>
              </w:rPr>
              <w:t>Avertissement : Comportement anti sportif.</w:t>
            </w:r>
          </w:p>
        </w:tc>
      </w:tr>
      <w:tr w:rsidR="005F5C36" w14:paraId="53483338" w14:textId="77777777" w:rsidTr="00B803DA">
        <w:trPr>
          <w:trHeight w:val="270"/>
        </w:trPr>
        <w:tc>
          <w:tcPr>
            <w:tcW w:w="11086" w:type="dxa"/>
            <w:tcBorders>
              <w:top w:val="single" w:sz="4" w:space="0" w:color="auto"/>
              <w:bottom w:val="single" w:sz="4" w:space="0" w:color="auto"/>
            </w:tcBorders>
          </w:tcPr>
          <w:p w14:paraId="5B5126BE" w14:textId="1399F6C5" w:rsidR="005F5C36" w:rsidRDefault="005F5C36" w:rsidP="005F5C36">
            <w:pPr>
              <w:spacing w:after="0" w:line="240" w:lineRule="auto"/>
              <w:rPr>
                <w:b/>
                <w:sz w:val="30"/>
                <w:szCs w:val="30"/>
              </w:rPr>
            </w:pPr>
            <w:r>
              <w:rPr>
                <w:b/>
                <w:sz w:val="30"/>
                <w:szCs w:val="30"/>
              </w:rPr>
              <w:t>Filali Oussama n°24</w:t>
            </w:r>
            <w:r w:rsidR="00B06F0C">
              <w:rPr>
                <w:b/>
                <w:sz w:val="30"/>
                <w:szCs w:val="30"/>
              </w:rPr>
              <w:t>N</w:t>
            </w:r>
            <w:r>
              <w:rPr>
                <w:b/>
                <w:sz w:val="30"/>
                <w:szCs w:val="30"/>
              </w:rPr>
              <w:t xml:space="preserve">02J0193 –JSD </w:t>
            </w:r>
            <w:r>
              <w:rPr>
                <w:sz w:val="30"/>
                <w:szCs w:val="30"/>
              </w:rPr>
              <w:t>Avertissement : Comportement anti sportif.</w:t>
            </w:r>
          </w:p>
        </w:tc>
      </w:tr>
      <w:tr w:rsidR="005F5C36" w14:paraId="02A39B55" w14:textId="77777777" w:rsidTr="00B803DA">
        <w:trPr>
          <w:trHeight w:val="270"/>
        </w:trPr>
        <w:tc>
          <w:tcPr>
            <w:tcW w:w="11086" w:type="dxa"/>
            <w:tcBorders>
              <w:top w:val="single" w:sz="4" w:space="0" w:color="auto"/>
            </w:tcBorders>
          </w:tcPr>
          <w:p w14:paraId="5B48604F" w14:textId="573B8894" w:rsidR="005F5C36" w:rsidRDefault="005F5C36" w:rsidP="00B803DA">
            <w:pPr>
              <w:spacing w:after="0" w:line="240" w:lineRule="auto"/>
              <w:rPr>
                <w:b/>
                <w:sz w:val="30"/>
                <w:szCs w:val="30"/>
              </w:rPr>
            </w:pPr>
            <w:proofErr w:type="spellStart"/>
            <w:r>
              <w:rPr>
                <w:b/>
                <w:sz w:val="30"/>
                <w:szCs w:val="30"/>
              </w:rPr>
              <w:t>Zermane</w:t>
            </w:r>
            <w:proofErr w:type="spellEnd"/>
            <w:r>
              <w:rPr>
                <w:b/>
                <w:sz w:val="30"/>
                <w:szCs w:val="30"/>
              </w:rPr>
              <w:t xml:space="preserve"> Islam n°24</w:t>
            </w:r>
            <w:r w:rsidR="00B06F0C">
              <w:rPr>
                <w:b/>
                <w:sz w:val="30"/>
                <w:szCs w:val="30"/>
              </w:rPr>
              <w:t>N</w:t>
            </w:r>
            <w:r>
              <w:rPr>
                <w:b/>
                <w:sz w:val="30"/>
                <w:szCs w:val="30"/>
              </w:rPr>
              <w:t xml:space="preserve">02J0083 –JSD </w:t>
            </w:r>
            <w:r>
              <w:rPr>
                <w:sz w:val="30"/>
                <w:szCs w:val="30"/>
              </w:rPr>
              <w:t>Avertissement : Comportement anti sportif.</w:t>
            </w:r>
          </w:p>
        </w:tc>
      </w:tr>
      <w:tr w:rsidR="005F5C36" w14:paraId="783CFF63" w14:textId="77777777" w:rsidTr="00B803DA">
        <w:trPr>
          <w:trHeight w:val="111"/>
        </w:trPr>
        <w:tc>
          <w:tcPr>
            <w:tcW w:w="11086" w:type="dxa"/>
            <w:tcBorders>
              <w:top w:val="single" w:sz="4" w:space="0" w:color="auto"/>
            </w:tcBorders>
          </w:tcPr>
          <w:p w14:paraId="0CF46BFE" w14:textId="77777777" w:rsidR="005F5C36" w:rsidRPr="00227A5F" w:rsidRDefault="005F5C36" w:rsidP="00B803DA">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17DF9AA9" w14:textId="748CD0BF" w:rsidR="005F5C36" w:rsidRDefault="005F5C36" w:rsidP="00B803DA">
            <w:pPr>
              <w:spacing w:after="0" w:line="240" w:lineRule="auto"/>
              <w:rPr>
                <w:b/>
                <w:sz w:val="30"/>
                <w:szCs w:val="30"/>
              </w:rPr>
            </w:pPr>
            <w:r>
              <w:rPr>
                <w:rFonts w:cs="Aharoni"/>
                <w:b/>
                <w:bCs/>
                <w:sz w:val="32"/>
                <w:szCs w:val="32"/>
                <w:u w:val="single"/>
              </w:rPr>
              <w:t xml:space="preserve">JSD </w:t>
            </w:r>
            <w:r>
              <w:rPr>
                <w:rFonts w:cs="Aharoni"/>
                <w:b/>
                <w:bCs/>
                <w:sz w:val="32"/>
                <w:szCs w:val="32"/>
              </w:rPr>
              <w:t xml:space="preserve">: </w:t>
            </w:r>
            <w:r>
              <w:rPr>
                <w:rFonts w:cs="Aharoni"/>
                <w:sz w:val="32"/>
                <w:szCs w:val="32"/>
              </w:rPr>
              <w:t>Utilisation de fumigènes dans les tribunes</w:t>
            </w:r>
            <w:r>
              <w:rPr>
                <w:rFonts w:cs="Aharoni"/>
                <w:b/>
                <w:bCs/>
                <w:sz w:val="32"/>
                <w:szCs w:val="32"/>
              </w:rPr>
              <w:t xml:space="preserve"> Sanction :</w:t>
            </w:r>
            <w:r>
              <w:rPr>
                <w:rFonts w:cs="Aharoni"/>
                <w:sz w:val="32"/>
                <w:szCs w:val="32"/>
              </w:rPr>
              <w:t xml:space="preserve"> </w:t>
            </w:r>
            <w:r>
              <w:rPr>
                <w:rFonts w:cs="Aharoni"/>
                <w:b/>
                <w:bCs/>
                <w:color w:val="FF0000"/>
                <w:sz w:val="32"/>
                <w:szCs w:val="32"/>
              </w:rPr>
              <w:t>10.000 DA</w:t>
            </w:r>
            <w:r>
              <w:rPr>
                <w:rFonts w:cs="Aharoni"/>
                <w:b/>
                <w:bCs/>
                <w:color w:val="C00000"/>
                <w:sz w:val="32"/>
                <w:szCs w:val="32"/>
              </w:rPr>
              <w:t xml:space="preserve"> </w:t>
            </w:r>
            <w:r>
              <w:rPr>
                <w:rFonts w:cs="Aharoni"/>
                <w:sz w:val="32"/>
                <w:szCs w:val="32"/>
              </w:rPr>
              <w:t>d’amende Art 48 RA.</w:t>
            </w:r>
          </w:p>
        </w:tc>
      </w:tr>
      <w:tr w:rsidR="00D069F0" w14:paraId="4E23231E" w14:textId="77777777" w:rsidTr="00B803DA">
        <w:trPr>
          <w:trHeight w:val="111"/>
        </w:trPr>
        <w:tc>
          <w:tcPr>
            <w:tcW w:w="11086" w:type="dxa"/>
            <w:tcBorders>
              <w:top w:val="single" w:sz="4" w:space="0" w:color="auto"/>
            </w:tcBorders>
          </w:tcPr>
          <w:p w14:paraId="75F18909" w14:textId="2B1B1227" w:rsidR="00D069F0" w:rsidRDefault="00D069F0" w:rsidP="00B803DA">
            <w:pPr>
              <w:spacing w:after="0" w:line="240" w:lineRule="auto"/>
              <w:rPr>
                <w:b/>
                <w:sz w:val="30"/>
                <w:szCs w:val="30"/>
              </w:rPr>
            </w:pPr>
            <w:r>
              <w:rPr>
                <w:rFonts w:cs="Aharoni"/>
                <w:b/>
                <w:bCs/>
                <w:sz w:val="32"/>
                <w:szCs w:val="32"/>
                <w:u w:val="single"/>
              </w:rPr>
              <w:t xml:space="preserve">JSD </w:t>
            </w:r>
            <w:r>
              <w:rPr>
                <w:rFonts w:cs="Aharoni"/>
                <w:b/>
                <w:bCs/>
                <w:sz w:val="32"/>
                <w:szCs w:val="32"/>
              </w:rPr>
              <w:t xml:space="preserve">: </w:t>
            </w:r>
            <w:r>
              <w:rPr>
                <w:rFonts w:cs="Aharoni"/>
                <w:sz w:val="32"/>
                <w:szCs w:val="32"/>
              </w:rPr>
              <w:t>arrivée tardive de l’équipe</w:t>
            </w:r>
            <w:r>
              <w:rPr>
                <w:rFonts w:cs="Aharoni"/>
                <w:b/>
                <w:bCs/>
                <w:sz w:val="32"/>
                <w:szCs w:val="32"/>
              </w:rPr>
              <w:t xml:space="preserve"> </w:t>
            </w:r>
            <w:r w:rsidRPr="00F72B87">
              <w:rPr>
                <w:rFonts w:cs="Aharoni"/>
                <w:b/>
                <w:bCs/>
                <w:sz w:val="32"/>
                <w:szCs w:val="32"/>
              </w:rPr>
              <w:t>Sanction </w:t>
            </w:r>
            <w:r w:rsidRPr="00F4488A">
              <w:rPr>
                <w:rFonts w:cs="Aharoni"/>
                <w:b/>
                <w:bCs/>
                <w:color w:val="FF0000"/>
                <w:sz w:val="32"/>
                <w:szCs w:val="32"/>
              </w:rPr>
              <w:t>:</w:t>
            </w:r>
            <w:r w:rsidRPr="00F4488A">
              <w:rPr>
                <w:rFonts w:cs="Aharoni"/>
                <w:color w:val="FF0000"/>
                <w:sz w:val="32"/>
                <w:szCs w:val="32"/>
              </w:rPr>
              <w:t xml:space="preserve"> </w:t>
            </w:r>
            <w:r>
              <w:rPr>
                <w:rFonts w:cs="Aharoni"/>
                <w:b/>
                <w:bCs/>
                <w:color w:val="FF0000"/>
                <w:sz w:val="32"/>
                <w:szCs w:val="32"/>
              </w:rPr>
              <w:t>20</w:t>
            </w:r>
            <w:r w:rsidRPr="00F4488A">
              <w:rPr>
                <w:rFonts w:cs="Aharoni"/>
                <w:b/>
                <w:bCs/>
                <w:color w:val="FF0000"/>
                <w:sz w:val="32"/>
                <w:szCs w:val="32"/>
              </w:rPr>
              <w:t>.000</w:t>
            </w:r>
            <w:r>
              <w:rPr>
                <w:rFonts w:cs="Aharoni"/>
                <w:b/>
                <w:bCs/>
                <w:color w:val="FF0000"/>
                <w:sz w:val="32"/>
                <w:szCs w:val="32"/>
              </w:rPr>
              <w:t xml:space="preserve"> DA </w:t>
            </w:r>
            <w:r w:rsidRPr="00F72B87">
              <w:rPr>
                <w:rFonts w:cs="Aharoni"/>
                <w:sz w:val="32"/>
                <w:szCs w:val="32"/>
              </w:rPr>
              <w:t>Art 51/2 RA</w:t>
            </w:r>
            <w:r>
              <w:rPr>
                <w:rFonts w:cs="Aharoni"/>
                <w:sz w:val="32"/>
                <w:szCs w:val="32"/>
              </w:rPr>
              <w:t>.</w:t>
            </w:r>
          </w:p>
        </w:tc>
      </w:tr>
      <w:tr w:rsidR="00D069F0" w14:paraId="107C3C14" w14:textId="77777777" w:rsidTr="00B803DA">
        <w:trPr>
          <w:trHeight w:val="266"/>
        </w:trPr>
        <w:tc>
          <w:tcPr>
            <w:tcW w:w="11086" w:type="dxa"/>
            <w:shd w:val="clear" w:color="auto" w:fill="DDD8C2" w:themeFill="background2" w:themeFillShade="E5"/>
          </w:tcPr>
          <w:p w14:paraId="6F2C45BC" w14:textId="31AA2B17" w:rsidR="00D069F0" w:rsidRDefault="00D069F0" w:rsidP="00B803DA">
            <w:pPr>
              <w:spacing w:after="0" w:line="240" w:lineRule="auto"/>
              <w:jc w:val="center"/>
              <w:rPr>
                <w:b/>
                <w:sz w:val="30"/>
                <w:szCs w:val="30"/>
              </w:rPr>
            </w:pPr>
            <w:r>
              <w:rPr>
                <w:b/>
                <w:sz w:val="30"/>
                <w:szCs w:val="30"/>
              </w:rPr>
              <w:t>Affaire N°29 : Rencontre CRBS/PAC du 06.01.2025</w:t>
            </w:r>
          </w:p>
        </w:tc>
      </w:tr>
      <w:tr w:rsidR="00D069F0" w14:paraId="340E7A74" w14:textId="77777777" w:rsidTr="00B803DA">
        <w:trPr>
          <w:trHeight w:val="180"/>
        </w:trPr>
        <w:tc>
          <w:tcPr>
            <w:tcW w:w="11086" w:type="dxa"/>
            <w:tcBorders>
              <w:top w:val="single" w:sz="4" w:space="0" w:color="auto"/>
              <w:bottom w:val="single" w:sz="4" w:space="0" w:color="auto"/>
            </w:tcBorders>
          </w:tcPr>
          <w:p w14:paraId="09198BA2" w14:textId="5A12B7D1" w:rsidR="00D069F0" w:rsidRDefault="00D069F0" w:rsidP="00B803DA">
            <w:pPr>
              <w:spacing w:after="0" w:line="240" w:lineRule="auto"/>
              <w:rPr>
                <w:b/>
                <w:sz w:val="30"/>
                <w:szCs w:val="30"/>
              </w:rPr>
            </w:pPr>
            <w:proofErr w:type="spellStart"/>
            <w:r>
              <w:rPr>
                <w:b/>
                <w:sz w:val="30"/>
                <w:szCs w:val="30"/>
              </w:rPr>
              <w:t>Haouaya</w:t>
            </w:r>
            <w:proofErr w:type="spellEnd"/>
            <w:r>
              <w:rPr>
                <w:b/>
                <w:sz w:val="30"/>
                <w:szCs w:val="30"/>
              </w:rPr>
              <w:t xml:space="preserve"> Anis n°24R09J0189 –CRBS </w:t>
            </w:r>
            <w:r>
              <w:rPr>
                <w:sz w:val="30"/>
                <w:szCs w:val="30"/>
              </w:rPr>
              <w:t>Avertissement : Comportement anti sportif.</w:t>
            </w:r>
          </w:p>
        </w:tc>
      </w:tr>
      <w:tr w:rsidR="00D069F0" w14:paraId="4AF3ED48" w14:textId="77777777" w:rsidTr="00B803DA">
        <w:trPr>
          <w:trHeight w:val="111"/>
        </w:trPr>
        <w:tc>
          <w:tcPr>
            <w:tcW w:w="11086" w:type="dxa"/>
            <w:tcBorders>
              <w:top w:val="single" w:sz="4" w:space="0" w:color="auto"/>
            </w:tcBorders>
          </w:tcPr>
          <w:p w14:paraId="04910831" w14:textId="670F4B72" w:rsidR="00D069F0" w:rsidRDefault="00D069F0" w:rsidP="00D069F0">
            <w:pPr>
              <w:spacing w:after="0" w:line="240" w:lineRule="auto"/>
              <w:rPr>
                <w:b/>
                <w:sz w:val="30"/>
                <w:szCs w:val="30"/>
              </w:rPr>
            </w:pPr>
            <w:proofErr w:type="spellStart"/>
            <w:r>
              <w:rPr>
                <w:b/>
                <w:sz w:val="30"/>
                <w:szCs w:val="30"/>
              </w:rPr>
              <w:t>Mhamedia</w:t>
            </w:r>
            <w:proofErr w:type="spellEnd"/>
            <w:r>
              <w:rPr>
                <w:b/>
                <w:sz w:val="30"/>
                <w:szCs w:val="30"/>
              </w:rPr>
              <w:t xml:space="preserve"> Mohamed El Hadi n°24R09J0239 –CRBS </w:t>
            </w:r>
            <w:r>
              <w:rPr>
                <w:sz w:val="30"/>
                <w:szCs w:val="30"/>
              </w:rPr>
              <w:t>Avertissement : jeux dangereux.</w:t>
            </w:r>
          </w:p>
        </w:tc>
      </w:tr>
      <w:tr w:rsidR="00D069F0" w14:paraId="38F1E35E" w14:textId="77777777" w:rsidTr="00B803DA">
        <w:trPr>
          <w:trHeight w:val="270"/>
        </w:trPr>
        <w:tc>
          <w:tcPr>
            <w:tcW w:w="11086" w:type="dxa"/>
            <w:tcBorders>
              <w:top w:val="single" w:sz="4" w:space="0" w:color="auto"/>
            </w:tcBorders>
          </w:tcPr>
          <w:p w14:paraId="0AE2C6D0" w14:textId="4801558C" w:rsidR="00D069F0" w:rsidRDefault="00D069F0" w:rsidP="00B803DA">
            <w:pPr>
              <w:spacing w:after="0" w:line="240" w:lineRule="auto"/>
              <w:rPr>
                <w:b/>
                <w:sz w:val="30"/>
                <w:szCs w:val="30"/>
              </w:rPr>
            </w:pPr>
            <w:proofErr w:type="spellStart"/>
            <w:r>
              <w:rPr>
                <w:b/>
                <w:sz w:val="30"/>
                <w:szCs w:val="30"/>
              </w:rPr>
              <w:t>Doubal</w:t>
            </w:r>
            <w:proofErr w:type="spellEnd"/>
            <w:r>
              <w:rPr>
                <w:b/>
                <w:sz w:val="30"/>
                <w:szCs w:val="30"/>
              </w:rPr>
              <w:t xml:space="preserve"> </w:t>
            </w:r>
            <w:proofErr w:type="spellStart"/>
            <w:r>
              <w:rPr>
                <w:b/>
                <w:sz w:val="30"/>
                <w:szCs w:val="30"/>
              </w:rPr>
              <w:t>Toufiq</w:t>
            </w:r>
            <w:proofErr w:type="spellEnd"/>
            <w:r>
              <w:rPr>
                <w:b/>
                <w:sz w:val="30"/>
                <w:szCs w:val="30"/>
              </w:rPr>
              <w:t xml:space="preserve"> n°24R09J0259 –CRBS </w:t>
            </w:r>
            <w:r>
              <w:rPr>
                <w:sz w:val="30"/>
                <w:szCs w:val="30"/>
              </w:rPr>
              <w:t>Avertissement : Comportement anti sportif.</w:t>
            </w:r>
          </w:p>
        </w:tc>
      </w:tr>
      <w:tr w:rsidR="00D069F0" w14:paraId="1A7C2F25" w14:textId="77777777" w:rsidTr="00B803DA">
        <w:trPr>
          <w:trHeight w:val="270"/>
        </w:trPr>
        <w:tc>
          <w:tcPr>
            <w:tcW w:w="11086" w:type="dxa"/>
            <w:tcBorders>
              <w:top w:val="single" w:sz="4" w:space="0" w:color="auto"/>
              <w:bottom w:val="single" w:sz="4" w:space="0" w:color="auto"/>
            </w:tcBorders>
          </w:tcPr>
          <w:p w14:paraId="32AC63C4" w14:textId="64412A61" w:rsidR="00D069F0" w:rsidRDefault="00D069F0" w:rsidP="00D069F0">
            <w:pPr>
              <w:spacing w:after="0" w:line="240" w:lineRule="auto"/>
              <w:rPr>
                <w:b/>
                <w:sz w:val="30"/>
                <w:szCs w:val="30"/>
              </w:rPr>
            </w:pPr>
            <w:proofErr w:type="spellStart"/>
            <w:r>
              <w:rPr>
                <w:b/>
                <w:sz w:val="30"/>
                <w:szCs w:val="30"/>
              </w:rPr>
              <w:t>Houraiba</w:t>
            </w:r>
            <w:proofErr w:type="spellEnd"/>
            <w:r>
              <w:rPr>
                <w:b/>
                <w:sz w:val="30"/>
                <w:szCs w:val="30"/>
              </w:rPr>
              <w:t xml:space="preserve"> Hicham n°24R09J0266 –CRBS </w:t>
            </w:r>
            <w:r>
              <w:rPr>
                <w:sz w:val="30"/>
                <w:szCs w:val="30"/>
              </w:rPr>
              <w:t>Avertissement : Comportement anti sportif.</w:t>
            </w:r>
          </w:p>
        </w:tc>
      </w:tr>
      <w:tr w:rsidR="00D069F0" w14:paraId="34B66DD3" w14:textId="77777777" w:rsidTr="00B803DA">
        <w:trPr>
          <w:trHeight w:val="270"/>
        </w:trPr>
        <w:tc>
          <w:tcPr>
            <w:tcW w:w="11086" w:type="dxa"/>
            <w:tcBorders>
              <w:top w:val="single" w:sz="4" w:space="0" w:color="auto"/>
              <w:bottom w:val="single" w:sz="4" w:space="0" w:color="auto"/>
            </w:tcBorders>
          </w:tcPr>
          <w:p w14:paraId="29296939" w14:textId="6097AD1F" w:rsidR="00D069F0" w:rsidRDefault="00D069F0" w:rsidP="00B803DA">
            <w:pPr>
              <w:spacing w:after="0" w:line="240" w:lineRule="auto"/>
              <w:rPr>
                <w:b/>
                <w:sz w:val="30"/>
                <w:szCs w:val="30"/>
              </w:rPr>
            </w:pPr>
            <w:bookmarkStart w:id="3" w:name="_Hlk187162617"/>
            <w:proofErr w:type="spellStart"/>
            <w:r>
              <w:rPr>
                <w:b/>
                <w:sz w:val="30"/>
                <w:szCs w:val="30"/>
              </w:rPr>
              <w:t>Yattou</w:t>
            </w:r>
            <w:proofErr w:type="spellEnd"/>
            <w:r>
              <w:rPr>
                <w:b/>
                <w:sz w:val="30"/>
                <w:szCs w:val="30"/>
              </w:rPr>
              <w:t xml:space="preserve"> Mohamed Nassim n°24N01J0520 –PAC </w:t>
            </w:r>
            <w:r>
              <w:rPr>
                <w:sz w:val="30"/>
                <w:szCs w:val="30"/>
              </w:rPr>
              <w:t>Avertissement : Comportement anti sportif.</w:t>
            </w:r>
          </w:p>
        </w:tc>
      </w:tr>
      <w:bookmarkEnd w:id="3"/>
      <w:tr w:rsidR="00D069F0" w14:paraId="1E7E68A4" w14:textId="77777777" w:rsidTr="00B803DA">
        <w:trPr>
          <w:trHeight w:val="270"/>
        </w:trPr>
        <w:tc>
          <w:tcPr>
            <w:tcW w:w="11086" w:type="dxa"/>
            <w:tcBorders>
              <w:top w:val="single" w:sz="4" w:space="0" w:color="auto"/>
              <w:bottom w:val="single" w:sz="4" w:space="0" w:color="auto"/>
            </w:tcBorders>
          </w:tcPr>
          <w:p w14:paraId="58570C44" w14:textId="534289C9" w:rsidR="00D069F0" w:rsidRDefault="00D069F0" w:rsidP="00B803DA">
            <w:pPr>
              <w:spacing w:after="0" w:line="240" w:lineRule="auto"/>
              <w:rPr>
                <w:b/>
                <w:sz w:val="30"/>
                <w:szCs w:val="30"/>
              </w:rPr>
            </w:pPr>
            <w:proofErr w:type="spellStart"/>
            <w:r>
              <w:rPr>
                <w:b/>
                <w:sz w:val="30"/>
                <w:szCs w:val="30"/>
              </w:rPr>
              <w:t>Boulbina</w:t>
            </w:r>
            <w:proofErr w:type="spellEnd"/>
            <w:r>
              <w:rPr>
                <w:b/>
                <w:sz w:val="30"/>
                <w:szCs w:val="30"/>
              </w:rPr>
              <w:t xml:space="preserve"> Adil n°24N01J0045 –PAC </w:t>
            </w:r>
            <w:r>
              <w:rPr>
                <w:sz w:val="30"/>
                <w:szCs w:val="30"/>
              </w:rPr>
              <w:t>Avertissement : Comportement anti sportif.</w:t>
            </w:r>
          </w:p>
        </w:tc>
      </w:tr>
      <w:tr w:rsidR="00D069F0" w14:paraId="613043F3" w14:textId="77777777" w:rsidTr="00B803DA">
        <w:trPr>
          <w:trHeight w:val="270"/>
        </w:trPr>
        <w:tc>
          <w:tcPr>
            <w:tcW w:w="11086" w:type="dxa"/>
            <w:tcBorders>
              <w:top w:val="single" w:sz="4" w:space="0" w:color="auto"/>
              <w:bottom w:val="single" w:sz="4" w:space="0" w:color="auto"/>
            </w:tcBorders>
          </w:tcPr>
          <w:p w14:paraId="7281308B" w14:textId="5235951F" w:rsidR="00D069F0" w:rsidRDefault="00D069F0" w:rsidP="00B803DA">
            <w:pPr>
              <w:spacing w:after="0" w:line="240" w:lineRule="auto"/>
              <w:rPr>
                <w:b/>
                <w:sz w:val="30"/>
                <w:szCs w:val="30"/>
              </w:rPr>
            </w:pPr>
            <w:proofErr w:type="spellStart"/>
            <w:r>
              <w:rPr>
                <w:b/>
                <w:sz w:val="30"/>
                <w:szCs w:val="30"/>
              </w:rPr>
              <w:t>Berkoun</w:t>
            </w:r>
            <w:proofErr w:type="spellEnd"/>
            <w:r>
              <w:rPr>
                <w:b/>
                <w:sz w:val="30"/>
                <w:szCs w:val="30"/>
              </w:rPr>
              <w:t xml:space="preserve"> Abderrahmane n°003031001 –PAC </w:t>
            </w:r>
            <w:r>
              <w:rPr>
                <w:sz w:val="30"/>
                <w:szCs w:val="30"/>
              </w:rPr>
              <w:t>Avertissement : Comportement anti sportif.</w:t>
            </w:r>
          </w:p>
        </w:tc>
      </w:tr>
      <w:tr w:rsidR="00D069F0" w14:paraId="3A38B2EF" w14:textId="77777777" w:rsidTr="00B803DA">
        <w:trPr>
          <w:trHeight w:val="266"/>
        </w:trPr>
        <w:tc>
          <w:tcPr>
            <w:tcW w:w="11086" w:type="dxa"/>
            <w:shd w:val="clear" w:color="auto" w:fill="DDD8C2" w:themeFill="background2" w:themeFillShade="E5"/>
          </w:tcPr>
          <w:p w14:paraId="6E547C7D" w14:textId="73FA0417" w:rsidR="00D069F0" w:rsidRDefault="00D069F0" w:rsidP="00B803DA">
            <w:pPr>
              <w:spacing w:after="0" w:line="240" w:lineRule="auto"/>
              <w:jc w:val="center"/>
              <w:rPr>
                <w:b/>
                <w:sz w:val="30"/>
                <w:szCs w:val="30"/>
              </w:rPr>
            </w:pPr>
            <w:r>
              <w:rPr>
                <w:b/>
                <w:sz w:val="30"/>
                <w:szCs w:val="30"/>
              </w:rPr>
              <w:t>Affaire N°30 : Rencontre USB/SCM du 06.01.2025</w:t>
            </w:r>
          </w:p>
        </w:tc>
      </w:tr>
      <w:tr w:rsidR="00D069F0" w14:paraId="1303E632" w14:textId="77777777" w:rsidTr="00B803DA">
        <w:trPr>
          <w:trHeight w:val="180"/>
        </w:trPr>
        <w:tc>
          <w:tcPr>
            <w:tcW w:w="11086" w:type="dxa"/>
            <w:tcBorders>
              <w:top w:val="single" w:sz="4" w:space="0" w:color="auto"/>
              <w:bottom w:val="single" w:sz="4" w:space="0" w:color="auto"/>
            </w:tcBorders>
          </w:tcPr>
          <w:p w14:paraId="2C35477A" w14:textId="63FCF24B" w:rsidR="00D069F0" w:rsidRDefault="00D069F0" w:rsidP="00B803DA">
            <w:pPr>
              <w:spacing w:after="0" w:line="240" w:lineRule="auto"/>
              <w:rPr>
                <w:b/>
                <w:sz w:val="30"/>
                <w:szCs w:val="30"/>
              </w:rPr>
            </w:pPr>
            <w:r>
              <w:rPr>
                <w:b/>
                <w:sz w:val="30"/>
                <w:szCs w:val="30"/>
              </w:rPr>
              <w:t xml:space="preserve">Saidi Laid n°24N01J0375 –USB </w:t>
            </w:r>
            <w:r>
              <w:rPr>
                <w:sz w:val="30"/>
                <w:szCs w:val="30"/>
              </w:rPr>
              <w:t>Avertissement : Comportement anti sportif.</w:t>
            </w:r>
          </w:p>
        </w:tc>
      </w:tr>
      <w:tr w:rsidR="00D069F0" w14:paraId="59038F3B" w14:textId="77777777" w:rsidTr="00B803DA">
        <w:trPr>
          <w:trHeight w:val="111"/>
        </w:trPr>
        <w:tc>
          <w:tcPr>
            <w:tcW w:w="11086" w:type="dxa"/>
            <w:tcBorders>
              <w:top w:val="single" w:sz="4" w:space="0" w:color="auto"/>
            </w:tcBorders>
          </w:tcPr>
          <w:p w14:paraId="17A2BB99" w14:textId="57106A95" w:rsidR="00D069F0" w:rsidRDefault="00D069F0" w:rsidP="00D069F0">
            <w:pPr>
              <w:spacing w:after="0" w:line="240" w:lineRule="auto"/>
              <w:rPr>
                <w:b/>
                <w:sz w:val="30"/>
                <w:szCs w:val="30"/>
              </w:rPr>
            </w:pPr>
            <w:proofErr w:type="spellStart"/>
            <w:r>
              <w:rPr>
                <w:b/>
                <w:sz w:val="30"/>
                <w:szCs w:val="30"/>
              </w:rPr>
              <w:t>Taibi</w:t>
            </w:r>
            <w:proofErr w:type="spellEnd"/>
            <w:r>
              <w:rPr>
                <w:b/>
                <w:sz w:val="30"/>
                <w:szCs w:val="30"/>
              </w:rPr>
              <w:t xml:space="preserve"> </w:t>
            </w:r>
            <w:proofErr w:type="spellStart"/>
            <w:r>
              <w:rPr>
                <w:b/>
                <w:sz w:val="30"/>
                <w:szCs w:val="30"/>
              </w:rPr>
              <w:t>Abdelmoujib</w:t>
            </w:r>
            <w:proofErr w:type="spellEnd"/>
            <w:r>
              <w:rPr>
                <w:b/>
                <w:sz w:val="30"/>
                <w:szCs w:val="30"/>
              </w:rPr>
              <w:t xml:space="preserve"> n°24N02J0897 –SCM </w:t>
            </w:r>
            <w:r>
              <w:rPr>
                <w:sz w:val="30"/>
                <w:szCs w:val="30"/>
              </w:rPr>
              <w:t>Avertissement : jeux dangereux.</w:t>
            </w:r>
          </w:p>
        </w:tc>
      </w:tr>
      <w:tr w:rsidR="00DE567E" w14:paraId="64262EDA" w14:textId="77777777" w:rsidTr="00B803DA">
        <w:trPr>
          <w:trHeight w:val="270"/>
        </w:trPr>
        <w:tc>
          <w:tcPr>
            <w:tcW w:w="11086" w:type="dxa"/>
            <w:tcBorders>
              <w:top w:val="single" w:sz="4" w:space="0" w:color="auto"/>
            </w:tcBorders>
          </w:tcPr>
          <w:p w14:paraId="789AC28A" w14:textId="427DE496" w:rsidR="00DE567E" w:rsidRDefault="00DE567E" w:rsidP="00DE567E">
            <w:pPr>
              <w:spacing w:after="0" w:line="240" w:lineRule="auto"/>
              <w:rPr>
                <w:b/>
                <w:sz w:val="30"/>
                <w:szCs w:val="30"/>
              </w:rPr>
            </w:pPr>
            <w:r>
              <w:rPr>
                <w:rFonts w:cs="Aharoni"/>
                <w:b/>
                <w:bCs/>
                <w:sz w:val="30"/>
                <w:szCs w:val="30"/>
                <w:u w:val="single"/>
                <w:lang w:bidi="ar"/>
              </w:rPr>
              <w:t>SCM :</w:t>
            </w:r>
            <w:r>
              <w:rPr>
                <w:rFonts w:cs="Aharoni"/>
                <w:sz w:val="30"/>
                <w:szCs w:val="30"/>
                <w:lang w:bidi="ar"/>
              </w:rPr>
              <w:t xml:space="preserve"> </w:t>
            </w:r>
            <w:r>
              <w:rPr>
                <w:rFonts w:cs="Aharoni"/>
                <w:sz w:val="32"/>
                <w:szCs w:val="32"/>
              </w:rPr>
              <w:t xml:space="preserve">Absence d’entraineur en chef sur la main courante, </w:t>
            </w:r>
            <w:r>
              <w:rPr>
                <w:rFonts w:cs="Aharoni"/>
                <w:b/>
                <w:bCs/>
                <w:sz w:val="32"/>
                <w:szCs w:val="32"/>
              </w:rPr>
              <w:t>Sanction</w:t>
            </w:r>
            <w:r>
              <w:rPr>
                <w:rFonts w:cs="Aharoni"/>
                <w:sz w:val="32"/>
                <w:szCs w:val="32"/>
              </w:rPr>
              <w:t xml:space="preserve"> : </w:t>
            </w:r>
            <w:r>
              <w:rPr>
                <w:rFonts w:cs="Aharoni"/>
                <w:b/>
                <w:bCs/>
                <w:color w:val="FF0000"/>
                <w:sz w:val="32"/>
                <w:szCs w:val="32"/>
              </w:rPr>
              <w:t>80.000 DA</w:t>
            </w:r>
            <w:r>
              <w:rPr>
                <w:rFonts w:cs="Aharoni"/>
                <w:color w:val="FF0000"/>
                <w:sz w:val="32"/>
                <w:szCs w:val="32"/>
              </w:rPr>
              <w:t xml:space="preserve"> </w:t>
            </w:r>
            <w:r>
              <w:rPr>
                <w:rFonts w:cs="Aharoni"/>
                <w:sz w:val="32"/>
                <w:szCs w:val="32"/>
              </w:rPr>
              <w:t>d’amende. Art 53 RA</w:t>
            </w:r>
          </w:p>
        </w:tc>
      </w:tr>
    </w:tbl>
    <w:p w14:paraId="7027DAC8" w14:textId="77777777" w:rsidR="00911598" w:rsidRDefault="00D50F09">
      <w:pPr>
        <w:jc w:val="both"/>
        <w:rPr>
          <w:b/>
          <w:bCs/>
          <w:color w:val="000000"/>
        </w:rPr>
      </w:pPr>
      <w:r>
        <w:rPr>
          <w:b/>
          <w:bCs/>
          <w:color w:val="000000"/>
        </w:rPr>
        <w:t xml:space="preserve">La commission de discipline vous informe que le règlement vous donne le droit de faire appel devant la commission de recours de la FAF dans les délais cités </w:t>
      </w:r>
      <w:proofErr w:type="spellStart"/>
      <w:proofErr w:type="gramStart"/>
      <w:r>
        <w:rPr>
          <w:b/>
          <w:bCs/>
          <w:color w:val="000000"/>
        </w:rPr>
        <w:t>a</w:t>
      </w:r>
      <w:proofErr w:type="spellEnd"/>
      <w:proofErr w:type="gramEnd"/>
      <w:r>
        <w:rPr>
          <w:b/>
          <w:bCs/>
          <w:color w:val="000000"/>
        </w:rPr>
        <w:t xml:space="preserve"> l’article 96 du règlement des championnats professionnel.</w:t>
      </w:r>
    </w:p>
    <w:p w14:paraId="44012CCF" w14:textId="6B52862F" w:rsidR="00911598" w:rsidRDefault="00911598"/>
    <w:sectPr w:rsidR="0091159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1E633" w14:textId="77777777" w:rsidR="00D7743A" w:rsidRDefault="00D7743A">
      <w:pPr>
        <w:spacing w:line="240" w:lineRule="auto"/>
      </w:pPr>
      <w:r>
        <w:separator/>
      </w:r>
    </w:p>
  </w:endnote>
  <w:endnote w:type="continuationSeparator" w:id="0">
    <w:p w14:paraId="7E1DA426" w14:textId="77777777" w:rsidR="00D7743A" w:rsidRDefault="00D77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178C5" w14:textId="77777777" w:rsidR="00D7743A" w:rsidRDefault="00D7743A">
      <w:pPr>
        <w:spacing w:after="0"/>
      </w:pPr>
      <w:r>
        <w:separator/>
      </w:r>
    </w:p>
  </w:footnote>
  <w:footnote w:type="continuationSeparator" w:id="0">
    <w:p w14:paraId="1CA43D5B" w14:textId="77777777" w:rsidR="00D7743A" w:rsidRDefault="00D774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156"/>
    <w:multiLevelType w:val="hybridMultilevel"/>
    <w:tmpl w:val="7D9E82EA"/>
    <w:lvl w:ilvl="0" w:tplc="5FFE04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8117B2"/>
    <w:multiLevelType w:val="hybridMultilevel"/>
    <w:tmpl w:val="F7E6EAFC"/>
    <w:lvl w:ilvl="0" w:tplc="6856317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E2449B"/>
    <w:multiLevelType w:val="hybridMultilevel"/>
    <w:tmpl w:val="043A72F2"/>
    <w:lvl w:ilvl="0" w:tplc="5FFE04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D77568"/>
    <w:multiLevelType w:val="hybridMultilevel"/>
    <w:tmpl w:val="9C32C51E"/>
    <w:lvl w:ilvl="0" w:tplc="5FFE04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73"/>
    <w:rsid w:val="00000C05"/>
    <w:rsid w:val="000539E3"/>
    <w:rsid w:val="0006587A"/>
    <w:rsid w:val="00084431"/>
    <w:rsid w:val="00114CE2"/>
    <w:rsid w:val="001A4C39"/>
    <w:rsid w:val="001B36ED"/>
    <w:rsid w:val="0020213F"/>
    <w:rsid w:val="00227A5F"/>
    <w:rsid w:val="00257AEE"/>
    <w:rsid w:val="00336ED6"/>
    <w:rsid w:val="003744CA"/>
    <w:rsid w:val="00376E31"/>
    <w:rsid w:val="003922F2"/>
    <w:rsid w:val="00393FF9"/>
    <w:rsid w:val="003B6B1E"/>
    <w:rsid w:val="003D76B0"/>
    <w:rsid w:val="00410792"/>
    <w:rsid w:val="00422F46"/>
    <w:rsid w:val="0046416B"/>
    <w:rsid w:val="004D3883"/>
    <w:rsid w:val="004F6F44"/>
    <w:rsid w:val="005062F5"/>
    <w:rsid w:val="00526049"/>
    <w:rsid w:val="00530023"/>
    <w:rsid w:val="005568D8"/>
    <w:rsid w:val="00557B8F"/>
    <w:rsid w:val="00583183"/>
    <w:rsid w:val="005F5C36"/>
    <w:rsid w:val="006071DB"/>
    <w:rsid w:val="006425A1"/>
    <w:rsid w:val="00694C6E"/>
    <w:rsid w:val="006C1BB2"/>
    <w:rsid w:val="006C6FC9"/>
    <w:rsid w:val="006E5BDA"/>
    <w:rsid w:val="006F072F"/>
    <w:rsid w:val="00725264"/>
    <w:rsid w:val="0077458E"/>
    <w:rsid w:val="00782411"/>
    <w:rsid w:val="00833923"/>
    <w:rsid w:val="00840D86"/>
    <w:rsid w:val="00856A2C"/>
    <w:rsid w:val="00880652"/>
    <w:rsid w:val="008D31B2"/>
    <w:rsid w:val="008E4C73"/>
    <w:rsid w:val="008F6D2F"/>
    <w:rsid w:val="00911598"/>
    <w:rsid w:val="009318F0"/>
    <w:rsid w:val="00966D28"/>
    <w:rsid w:val="00994ED1"/>
    <w:rsid w:val="009A36D5"/>
    <w:rsid w:val="009E0E5E"/>
    <w:rsid w:val="009E6814"/>
    <w:rsid w:val="00A45DA6"/>
    <w:rsid w:val="00A52AD3"/>
    <w:rsid w:val="00A87DF8"/>
    <w:rsid w:val="00B06F0C"/>
    <w:rsid w:val="00BE6C0A"/>
    <w:rsid w:val="00C77C2B"/>
    <w:rsid w:val="00D069F0"/>
    <w:rsid w:val="00D50F09"/>
    <w:rsid w:val="00D60663"/>
    <w:rsid w:val="00D7743A"/>
    <w:rsid w:val="00D87194"/>
    <w:rsid w:val="00DC38FA"/>
    <w:rsid w:val="00DD7F80"/>
    <w:rsid w:val="00DE567E"/>
    <w:rsid w:val="00DF58B2"/>
    <w:rsid w:val="00E245EC"/>
    <w:rsid w:val="00E55D06"/>
    <w:rsid w:val="00EA227F"/>
    <w:rsid w:val="00ED21C7"/>
    <w:rsid w:val="00EF4F74"/>
    <w:rsid w:val="00F40F5F"/>
    <w:rsid w:val="00F4488A"/>
    <w:rsid w:val="00F72B87"/>
    <w:rsid w:val="00F8009D"/>
    <w:rsid w:val="00F874B9"/>
    <w:rsid w:val="00F87C83"/>
    <w:rsid w:val="00FB4501"/>
    <w:rsid w:val="00FD1EB2"/>
    <w:rsid w:val="00FD4B3F"/>
    <w:rsid w:val="00FE3241"/>
    <w:rsid w:val="02491CC1"/>
    <w:rsid w:val="02DB7501"/>
    <w:rsid w:val="07BB187D"/>
    <w:rsid w:val="11254CB9"/>
    <w:rsid w:val="16994AE3"/>
    <w:rsid w:val="16E62681"/>
    <w:rsid w:val="1A50550F"/>
    <w:rsid w:val="1E856854"/>
    <w:rsid w:val="1ECC44BF"/>
    <w:rsid w:val="1EE44A88"/>
    <w:rsid w:val="2A492B40"/>
    <w:rsid w:val="2ACF2682"/>
    <w:rsid w:val="2D716D97"/>
    <w:rsid w:val="2E9F5D89"/>
    <w:rsid w:val="2F6A568D"/>
    <w:rsid w:val="33EB3FB3"/>
    <w:rsid w:val="371F2DC8"/>
    <w:rsid w:val="45E537E9"/>
    <w:rsid w:val="4656165C"/>
    <w:rsid w:val="54F23852"/>
    <w:rsid w:val="60A47946"/>
    <w:rsid w:val="6583053C"/>
    <w:rsid w:val="6C123536"/>
    <w:rsid w:val="6CE01FBF"/>
    <w:rsid w:val="6D3C7338"/>
    <w:rsid w:val="76236A68"/>
    <w:rsid w:val="77B707A8"/>
    <w:rsid w:val="7DAF7552"/>
    <w:rsid w:val="7EF26CB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34B6"/>
  <w15:docId w15:val="{9C3797A7-679E-4BA0-B316-F06333E7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pPr>
      <w:spacing w:after="160" w:line="259" w:lineRule="auto"/>
      <w:ind w:left="720"/>
      <w:contextualSpacing/>
    </w:pPr>
    <w:rPr>
      <w:rFonts w:asciiTheme="minorHAnsi" w:eastAsiaTheme="minorHAnsi" w:hAnsiTheme="minorHAnsi" w:cstheme="minorBidi"/>
      <w:lang w:eastAsia="en-US"/>
    </w:rPr>
  </w:style>
  <w:style w:type="table" w:customStyle="1" w:styleId="Style11">
    <w:name w:val="_Style 11"/>
    <w:basedOn w:val="TableNormal"/>
    <w:qFormat/>
    <w:tblPr>
      <w:tblCellMar>
        <w:left w:w="108" w:type="dxa"/>
        <w:right w:w="108" w:type="dxa"/>
      </w:tblCellMar>
    </w:tblPr>
  </w:style>
  <w:style w:type="table" w:customStyle="1" w:styleId="TableNormal">
    <w:name w:val="Table Normal"/>
    <w:qFormat/>
    <w:tblPr>
      <w:tblCellMar>
        <w:top w:w="0" w:type="dxa"/>
        <w:left w:w="0" w:type="dxa"/>
        <w:bottom w:w="0" w:type="dxa"/>
        <w:right w:w="0" w:type="dxa"/>
      </w:tblCellMar>
    </w:tblPr>
  </w:style>
  <w:style w:type="paragraph" w:styleId="NormalWeb">
    <w:name w:val="Normal (Web)"/>
    <w:basedOn w:val="Normal"/>
    <w:uiPriority w:val="99"/>
    <w:unhideWhenUsed/>
    <w:qFormat/>
    <w:rsid w:val="00BE6C0A"/>
    <w:pPr>
      <w:spacing w:before="100" w:beforeAutospacing="1" w:after="100" w:afterAutospacing="1" w:line="240" w:lineRule="auto"/>
    </w:pPr>
    <w:rPr>
      <w:rFonts w:ascii="Times New Roman" w:hAnsi="Times New Roman" w:cs="Times New Roman"/>
      <w:sz w:val="24"/>
      <w:szCs w:val="24"/>
      <w:lang w:eastAsia="zh-CN"/>
    </w:rPr>
  </w:style>
  <w:style w:type="table" w:customStyle="1" w:styleId="Style12">
    <w:name w:val="_Style 12"/>
    <w:basedOn w:val="TableauNormal"/>
    <w:qFormat/>
    <w:rsid w:val="00D50F09"/>
    <w:rPr>
      <w:rFonts w:ascii="Times New Roman" w:eastAsia="SimSun" w:hAnsi="Times New Roman" w:cs="Times New Roman"/>
    </w:rPr>
    <w:tblPr>
      <w:tblInd w:w="0" w:type="nil"/>
    </w:tblPr>
  </w:style>
  <w:style w:type="paragraph" w:customStyle="1" w:styleId="Normal1">
    <w:name w:val="Normal1"/>
    <w:basedOn w:val="Normal"/>
    <w:qFormat/>
    <w:rsid w:val="00D50F09"/>
    <w:pPr>
      <w:spacing w:before="100" w:beforeAutospacing="1" w:after="100" w:afterAutospacing="1" w:line="273"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316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3869</Words>
  <Characters>22057</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kahina</dc:creator>
  <cp:lastModifiedBy>SG-LFP</cp:lastModifiedBy>
  <cp:revision>2</cp:revision>
  <cp:lastPrinted>2025-01-07T16:35:00Z</cp:lastPrinted>
  <dcterms:created xsi:type="dcterms:W3CDTF">2025-01-08T11:26:00Z</dcterms:created>
  <dcterms:modified xsi:type="dcterms:W3CDTF">2025-01-08T11:26:00Z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1036-11.2.0.11440</vt:lpwstr>
  </property>
  <property fmtid="{D5CDD505-2E9C-101B-9397-08002B2CF9AE}" pid="3" name="ICV">
    <vt:lpwstr>0C4F63B985964A229F35C8B536F13401</vt:lpwstr>
  </property>
</Properties>
</file>