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LIGUE DE FO</w:t>
      </w:r>
      <w:bookmarkStart w:id="0" w:name="_GoBack"/>
      <w:bookmarkEnd w:id="0"/>
      <w:r>
        <w:rPr>
          <w:b/>
          <w:bCs/>
          <w:sz w:val="54"/>
          <w:szCs w:val="54"/>
          <w:u w:val="single"/>
        </w:rPr>
        <w:t>OT- BALL PROFESSIONNEL</w:t>
      </w:r>
    </w:p>
    <w:p>
      <w:pPr>
        <w:spacing w:after="0" w:line="360" w:lineRule="auto"/>
        <w:jc w:val="center"/>
        <w:rPr>
          <w:b/>
          <w:bCs/>
          <w:sz w:val="50"/>
          <w:szCs w:val="50"/>
          <w:u w:val="single"/>
        </w:rPr>
      </w:pPr>
      <w:r>
        <w:rPr>
          <w:b/>
          <w:bCs/>
          <w:sz w:val="50"/>
          <w:szCs w:val="50"/>
          <w:u w:val="single"/>
        </w:rPr>
        <w:t>FEDERATION ALGERIENNE DE FOOT-BALL</w:t>
      </w:r>
    </w:p>
    <w:p>
      <w:pPr>
        <w:spacing w:after="0" w:line="360" w:lineRule="auto"/>
        <w:jc w:val="center"/>
        <w:rPr>
          <w:b/>
          <w:bCs/>
          <w:sz w:val="46"/>
          <w:szCs w:val="46"/>
          <w:u w:val="single"/>
        </w:rPr>
      </w:pPr>
      <w:r>
        <w:rPr>
          <w:b/>
          <w:bCs/>
          <w:sz w:val="46"/>
          <w:szCs w:val="46"/>
          <w:u w:val="single"/>
        </w:rPr>
        <w:t>Commission de Discipline</w:t>
      </w:r>
    </w:p>
    <w:p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Procés Verbal N° 29 : Séance du  Jeudi 16 Juillet  2020</w:t>
      </w:r>
    </w:p>
    <w:p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-Ligue 2-</w:t>
      </w:r>
    </w:p>
    <w:p>
      <w:pPr>
        <w:jc w:val="center"/>
        <w:rPr>
          <w:b/>
          <w:sz w:val="30"/>
          <w:szCs w:val="30"/>
          <w:u w:val="single"/>
          <w:lang w:eastAsia="en-US"/>
        </w:rPr>
      </w:pPr>
      <w:r>
        <w:rPr>
          <w:b/>
          <w:sz w:val="30"/>
          <w:szCs w:val="30"/>
          <w:u w:val="single"/>
          <w:lang w:eastAsia="en-US"/>
        </w:rPr>
        <w:t>Dépôt tardif des dossiers d’engagement et licences joueurs</w:t>
      </w:r>
    </w:p>
    <w:p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 MESBAH Kamel   </w:t>
      </w:r>
      <w:r>
        <w:rPr>
          <w:sz w:val="30"/>
          <w:szCs w:val="30"/>
        </w:rPr>
        <w:t xml:space="preserve">           : Président        </w:t>
      </w:r>
    </w:p>
    <w:p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DJEDIAT Sofiane            </w:t>
      </w:r>
      <w:r>
        <w:rPr>
          <w:sz w:val="30"/>
          <w:szCs w:val="30"/>
        </w:rPr>
        <w:t> : Membre</w:t>
      </w:r>
    </w:p>
    <w:p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</w:t>
      </w:r>
      <w:r>
        <w:rPr>
          <w:sz w:val="30"/>
          <w:szCs w:val="30"/>
        </w:rPr>
        <w:t> : Membre</w:t>
      </w:r>
    </w:p>
    <w:p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HASSANI Amine              </w:t>
      </w:r>
      <w:r>
        <w:rPr>
          <w:sz w:val="30"/>
          <w:szCs w:val="30"/>
        </w:rPr>
        <w:t> : Membre</w:t>
      </w:r>
    </w:p>
    <w:p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MEHIDEB  Habib       </w:t>
      </w:r>
      <w:r>
        <w:rPr>
          <w:sz w:val="30"/>
          <w:szCs w:val="30"/>
        </w:rPr>
        <w:t xml:space="preserve">      : Juriste    </w:t>
      </w:r>
    </w:p>
    <w:p>
      <w:pPr>
        <w:spacing w:after="0" w:line="360" w:lineRule="auto"/>
        <w:rPr>
          <w:sz w:val="30"/>
          <w:szCs w:val="30"/>
        </w:rPr>
      </w:pPr>
    </w:p>
    <w:p>
      <w:pPr>
        <w:spacing w:after="0" w:line="240" w:lineRule="auto"/>
        <w:ind w:left="-426" w:right="-569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u w:val="single"/>
          <w:lang w:eastAsia="en-US"/>
        </w:rPr>
        <w:t>Vu les Articles 4 alinéa 1 , Art 5 alinéa 3 , Art 6, Art 9 alinéa 1</w:t>
      </w:r>
      <w:r>
        <w:rPr>
          <w:rFonts w:eastAsia="Calibri"/>
          <w:lang w:eastAsia="en-US"/>
        </w:rPr>
        <w:t xml:space="preserve"> , </w:t>
      </w:r>
      <w:r>
        <w:rPr>
          <w:rFonts w:eastAsia="Calibri"/>
          <w:b/>
          <w:bCs/>
          <w:u w:val="single"/>
          <w:lang w:eastAsia="en-US"/>
        </w:rPr>
        <w:t>Art 10</w:t>
      </w:r>
      <w:r>
        <w:rPr>
          <w:rFonts w:eastAsia="Calibri"/>
          <w:lang w:eastAsia="en-US"/>
        </w:rPr>
        <w:t xml:space="preserve"> ,</w:t>
      </w:r>
      <w:r>
        <w:rPr>
          <w:b/>
          <w:bCs/>
          <w:u w:val="single"/>
        </w:rPr>
        <w:t>Art 31</w:t>
      </w:r>
      <w:r>
        <w:t xml:space="preserve"> ,</w:t>
      </w:r>
      <w:r>
        <w:rPr>
          <w:b/>
          <w:bCs/>
          <w:u w:val="single"/>
        </w:rPr>
        <w:t xml:space="preserve">Art 35, </w:t>
      </w:r>
      <w:r>
        <w:rPr>
          <w:rFonts w:eastAsia="Calibri"/>
          <w:b/>
          <w:bCs/>
          <w:u w:val="single"/>
          <w:lang w:eastAsia="en-US"/>
        </w:rPr>
        <w:t>Art 37</w:t>
      </w:r>
      <w:r>
        <w:rPr>
          <w:rFonts w:eastAsia="Calibri"/>
          <w:b/>
          <w:bCs/>
          <w:lang w:eastAsia="en-US"/>
        </w:rPr>
        <w:t xml:space="preserve">, </w:t>
      </w:r>
      <w:r>
        <w:rPr>
          <w:rFonts w:eastAsia="Calibri"/>
          <w:b/>
          <w:bCs/>
          <w:u w:val="single"/>
          <w:lang w:eastAsia="en-US"/>
        </w:rPr>
        <w:t>Art 38</w:t>
      </w:r>
      <w:r>
        <w:rPr>
          <w:rFonts w:eastAsia="Calibri"/>
          <w:b/>
          <w:bCs/>
          <w:lang w:eastAsia="en-US"/>
        </w:rPr>
        <w:t xml:space="preserve"> , </w:t>
      </w:r>
      <w:r>
        <w:rPr>
          <w:rFonts w:eastAsia="Calibri"/>
          <w:b/>
          <w:bCs/>
          <w:u w:val="single"/>
          <w:lang w:eastAsia="en-US"/>
        </w:rPr>
        <w:t>Art 39</w:t>
      </w:r>
      <w:r>
        <w:rPr>
          <w:rFonts w:eastAsia="Calibri"/>
          <w:b/>
          <w:bCs/>
          <w:lang w:eastAsia="en-US"/>
        </w:rPr>
        <w:t xml:space="preserve"> , et </w:t>
      </w:r>
      <w:r>
        <w:rPr>
          <w:b/>
          <w:bCs/>
          <w:u w:val="single"/>
        </w:rPr>
        <w:t>Art 45</w:t>
      </w:r>
      <w:r>
        <w:rPr>
          <w:rFonts w:eastAsia="Calibri"/>
          <w:lang w:eastAsia="en-US"/>
        </w:rPr>
        <w:t xml:space="preserve"> du Code disciplinaire de la Fédération Algérienne de Football  </w:t>
      </w:r>
    </w:p>
    <w:p>
      <w:pPr>
        <w:rPr>
          <w:b/>
          <w:u w:val="single"/>
        </w:rPr>
      </w:pPr>
      <w:r>
        <w:rPr>
          <w:rFonts w:eastAsia="Calibri"/>
          <w:u w:val="single"/>
          <w:lang w:eastAsia="en-US"/>
        </w:rPr>
        <w:t xml:space="preserve">Vu l’Article 26 </w:t>
      </w:r>
      <w:r>
        <w:rPr>
          <w:u w:val="single"/>
        </w:rPr>
        <w:t xml:space="preserve">alinéa 1 </w:t>
      </w:r>
      <w:r>
        <w:rPr>
          <w:rFonts w:eastAsia="Calibri"/>
          <w:u w:val="single"/>
          <w:lang w:eastAsia="en-US"/>
        </w:rPr>
        <w:t xml:space="preserve">et l’Article 62 </w:t>
      </w:r>
      <w:r>
        <w:rPr>
          <w:u w:val="single"/>
        </w:rPr>
        <w:t>alinéa 1 , 6 et 7 et articles 128.129</w:t>
      </w:r>
      <w:r>
        <w:rPr>
          <w:b/>
          <w:bCs/>
          <w:u w:val="single"/>
        </w:rPr>
        <w:t xml:space="preserve"> </w:t>
      </w:r>
      <w:r>
        <w:rPr>
          <w:rFonts w:eastAsia="Calibri"/>
          <w:lang w:eastAsia="en-US"/>
        </w:rPr>
        <w:t xml:space="preserve">du Règlement des Championnats de Football Professionnel </w:t>
      </w:r>
      <w:r>
        <w:rPr>
          <w:bCs/>
        </w:rPr>
        <w:t xml:space="preserve">Et </w:t>
      </w:r>
      <w:r>
        <w:rPr>
          <w:b/>
        </w:rPr>
        <w:t xml:space="preserve">Articles 2 et 5/2 de dispositions réglementaires relatives aux compétitions de football professionnel saison 2019/2020 </w:t>
      </w:r>
      <w:r>
        <w:rPr>
          <w:bCs/>
        </w:rPr>
        <w:t xml:space="preserve">et  suite  </w:t>
      </w:r>
      <w:r>
        <w:rPr>
          <w:b/>
          <w:u w:val="single"/>
        </w:rPr>
        <w:t>l’examen  des pièces versées aux dossiers</w:t>
      </w:r>
    </w:p>
    <w:tbl>
      <w:tblPr>
        <w:tblStyle w:val="5"/>
        <w:tblW w:w="11199" w:type="dxa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62" w:hRule="atLeast"/>
        </w:trPr>
        <w:tc>
          <w:tcPr>
            <w:tcW w:w="11199" w:type="dxa"/>
            <w:tcBorders>
              <w:left w:val="single" w:color="auto" w:sz="4" w:space="0"/>
            </w:tcBorders>
            <w:shd w:val="clear" w:color="auto" w:fill="8DB3E2" w:themeFill="text2" w:themeFillTint="66"/>
          </w:tcPr>
          <w:p>
            <w:pPr>
              <w:spacing w:after="0" w:line="240" w:lineRule="auto"/>
              <w:rPr>
                <w:b/>
                <w:sz w:val="30"/>
                <w:szCs w:val="30"/>
                <w:lang w:eastAsia="en-US"/>
              </w:rPr>
            </w:pPr>
            <w:r>
              <w:rPr>
                <w:b/>
                <w:sz w:val="30"/>
                <w:szCs w:val="30"/>
                <w:lang w:eastAsia="en-US"/>
              </w:rPr>
              <w:t>Affaire N° 183: Dépôt tardif des dossiers d’engagement et licences joueurs</w:t>
            </w:r>
          </w:p>
        </w:tc>
      </w:tr>
    </w:tbl>
    <w:tbl>
      <w:tblPr>
        <w:tblStyle w:val="4"/>
        <w:tblW w:w="11199" w:type="dxa"/>
        <w:tblInd w:w="-923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199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111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MCS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: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Pour dépôt tardif du dossier d’engagement saison 2019/2020 :</w:t>
            </w:r>
          </w:p>
          <w:p>
            <w:pPr>
              <w:pStyle w:val="2"/>
              <w:ind w:left="720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Sanction : </w:t>
            </w:r>
            <w:r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200.000 DA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  d’amende conformément a l’article 2 dispositions réglementaire relatives aux compétitions de football professionnel saison 2019/2020.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Pour dépôt tardif des licences joueurs (enregistré entre le 01 et le 08 aout 2019) :</w:t>
            </w:r>
          </w:p>
          <w:p>
            <w:r>
              <w:rPr>
                <w:rFonts w:cs="Calibri"/>
                <w:b/>
                <w:bCs/>
                <w:color w:val="000000"/>
                <w:sz w:val="30"/>
                <w:szCs w:val="30"/>
              </w:rPr>
              <w:t xml:space="preserve">Sanction : </w:t>
            </w:r>
            <w:r>
              <w:rPr>
                <w:rFonts w:cs="Calibri"/>
                <w:b/>
                <w:bCs/>
                <w:color w:val="FF0000"/>
                <w:sz w:val="30"/>
                <w:szCs w:val="30"/>
              </w:rPr>
              <w:t>990.000 DA</w:t>
            </w:r>
            <w:r>
              <w:rPr>
                <w:rFonts w:cs="Calibri"/>
                <w:b/>
                <w:bCs/>
                <w:color w:val="000000"/>
                <w:sz w:val="30"/>
                <w:szCs w:val="30"/>
              </w:rPr>
              <w:t xml:space="preserve">  d’amende (33 licences) conformément a l’article 5/2 dispositions réglementaire relatives aux compétitions de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0" w:hRule="atLeast"/>
        </w:trPr>
        <w:tc>
          <w:tcPr>
            <w:tcW w:w="1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RCA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: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Pour dépôt tardif du dossier d’engagement saison 2019/2020 :</w:t>
            </w:r>
          </w:p>
          <w:p>
            <w:pPr>
              <w:pStyle w:val="2"/>
              <w:ind w:left="720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Sanction : </w:t>
            </w:r>
            <w:r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200.000 DA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  d’amende conformément a l’article 2 dispositions réglementaire relatives aux compétitions de football professionnel saison 2019/2020.</w:t>
            </w:r>
          </w:p>
          <w:p>
            <w:pPr>
              <w:pStyle w:val="2"/>
              <w:ind w:left="720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pStyle w:val="2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Pour dépôt tardif des licences joueurs (enregistré entre le 01 et le 08 aout 2019) :</w:t>
            </w:r>
          </w:p>
          <w:p>
            <w:r>
              <w:rPr>
                <w:rFonts w:cs="Calibri"/>
                <w:b/>
                <w:bCs/>
                <w:color w:val="000000"/>
                <w:sz w:val="30"/>
                <w:szCs w:val="30"/>
              </w:rPr>
              <w:t xml:space="preserve">Sanction : </w:t>
            </w:r>
            <w:r>
              <w:rPr>
                <w:rFonts w:cs="Calibri"/>
                <w:b/>
                <w:bCs/>
                <w:color w:val="FF0000"/>
                <w:sz w:val="30"/>
                <w:szCs w:val="30"/>
              </w:rPr>
              <w:t>90.000 DA</w:t>
            </w:r>
            <w:r>
              <w:rPr>
                <w:rFonts w:cs="Calibri"/>
                <w:b/>
                <w:bCs/>
                <w:color w:val="000000"/>
                <w:sz w:val="30"/>
                <w:szCs w:val="30"/>
              </w:rPr>
              <w:t xml:space="preserve">  d’amende (03 licences) conformément a l’article 5/2 dispositions réglementaire relatives aux compétitions de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80" w:hRule="atLeast"/>
        </w:trPr>
        <w:tc>
          <w:tcPr>
            <w:tcW w:w="1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USMAN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:</w:t>
            </w:r>
          </w:p>
          <w:p>
            <w:pPr>
              <w:pStyle w:val="2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Pour dépôt tardif du dossier d’engagement saison 2019/2020 :</w:t>
            </w:r>
          </w:p>
          <w:p>
            <w:pPr>
              <w:pStyle w:val="2"/>
              <w:ind w:left="720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Sanction : </w:t>
            </w:r>
            <w:r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200.000 DA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  d’amende conformément a l’article 2 dispositions réglementaire relatives aux compétitions de football professionnel saison 2019/2020.</w:t>
            </w:r>
          </w:p>
          <w:p>
            <w:pPr>
              <w:pStyle w:val="2"/>
              <w:ind w:left="720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pStyle w:val="2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Pour dépôt tardif des licences joueurs (enregistré entre le 01 et le 08 aout 2019) :</w:t>
            </w:r>
          </w:p>
          <w:p>
            <w:r>
              <w:rPr>
                <w:rFonts w:cs="Calibri"/>
                <w:b/>
                <w:bCs/>
                <w:color w:val="000000"/>
                <w:sz w:val="30"/>
                <w:szCs w:val="30"/>
              </w:rPr>
              <w:t xml:space="preserve">Sanction : </w:t>
            </w:r>
            <w:r>
              <w:rPr>
                <w:rFonts w:cs="Calibri"/>
                <w:b/>
                <w:bCs/>
                <w:color w:val="FF0000"/>
                <w:sz w:val="30"/>
                <w:szCs w:val="30"/>
              </w:rPr>
              <w:t>960.000 DA</w:t>
            </w:r>
            <w:r>
              <w:rPr>
                <w:rFonts w:cs="Calibri"/>
                <w:b/>
                <w:bCs/>
                <w:color w:val="000000"/>
                <w:sz w:val="30"/>
                <w:szCs w:val="30"/>
              </w:rPr>
              <w:t xml:space="preserve">  d’amende (32 licences) conformément a l’article 5/2 dispositions réglementaire relatives aux compétitions de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0" w:hRule="atLeast"/>
        </w:trPr>
        <w:tc>
          <w:tcPr>
            <w:tcW w:w="1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</w:p>
          <w:p>
            <w:pPr>
              <w:pStyle w:val="2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</w:p>
          <w:p>
            <w:pPr>
              <w:pStyle w:val="2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MOB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:</w:t>
            </w:r>
          </w:p>
          <w:p>
            <w:pPr>
              <w:pStyle w:val="2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Pour dépôt tardif du dossier d’engagement saison 2019/2020 :</w:t>
            </w:r>
          </w:p>
          <w:p>
            <w:pPr>
              <w:pStyle w:val="2"/>
              <w:ind w:left="720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Sanction : </w:t>
            </w:r>
            <w:r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200.000 DA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  d’amende conformément a l’article 2 dispositions réglementaire relatives aux compétitions de football professionnel saison 2019/2020.</w:t>
            </w:r>
          </w:p>
          <w:p>
            <w:pPr>
              <w:pStyle w:val="2"/>
              <w:ind w:left="720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pStyle w:val="2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Pour dépôt tardif des licences joueurs (enregistré entre le 01 et le 08 aout 2019) :</w:t>
            </w:r>
          </w:p>
          <w:p>
            <w:pPr>
              <w:rPr>
                <w:rFonts w:cs="Calibri"/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cs="Calibri"/>
                <w:b/>
                <w:bCs/>
                <w:color w:val="000000"/>
                <w:sz w:val="30"/>
                <w:szCs w:val="30"/>
              </w:rPr>
              <w:t xml:space="preserve">Sanction : </w:t>
            </w:r>
            <w:r>
              <w:rPr>
                <w:rFonts w:cs="Calibri"/>
                <w:b/>
                <w:bCs/>
                <w:color w:val="FF0000"/>
                <w:sz w:val="30"/>
                <w:szCs w:val="30"/>
              </w:rPr>
              <w:t>60.000 DA</w:t>
            </w:r>
            <w:r>
              <w:rPr>
                <w:rFonts w:cs="Calibri"/>
                <w:b/>
                <w:bCs/>
                <w:color w:val="000000"/>
                <w:sz w:val="30"/>
                <w:szCs w:val="30"/>
              </w:rPr>
              <w:t xml:space="preserve">  d’amende (02 licences) conformément a l’article 5/2 dispositions réglementaire relatives aux compétitions de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5" w:hRule="atLeast"/>
        </w:trPr>
        <w:tc>
          <w:tcPr>
            <w:tcW w:w="1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ASK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:</w:t>
            </w:r>
          </w:p>
          <w:p>
            <w:pPr>
              <w:pStyle w:val="2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Pour dépôt tardif du dossier d’engagement saison 2019/2020 :</w:t>
            </w:r>
          </w:p>
          <w:p>
            <w:pPr>
              <w:pStyle w:val="2"/>
              <w:ind w:left="720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Sanction : </w:t>
            </w:r>
            <w:r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200.000 DA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  d’amende conformément a l’article 2 dispositions réglementaire relatives aux compétitions de football professionnel saison 2019/2020.</w:t>
            </w:r>
          </w:p>
          <w:p>
            <w:pPr>
              <w:pStyle w:val="2"/>
              <w:ind w:left="720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pStyle w:val="2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Pour dépôt tardif des licences joueurs (enregistré entre le 01 et le 08 aout 2019) :</w:t>
            </w:r>
          </w:p>
          <w:p>
            <w:pPr>
              <w:rPr>
                <w:rFonts w:cs="Calibri"/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cs="Calibri"/>
                <w:b/>
                <w:bCs/>
                <w:color w:val="000000"/>
                <w:sz w:val="30"/>
                <w:szCs w:val="30"/>
              </w:rPr>
              <w:t xml:space="preserve">Sanction : </w:t>
            </w:r>
            <w:r>
              <w:rPr>
                <w:rFonts w:cs="Calibri"/>
                <w:b/>
                <w:bCs/>
                <w:color w:val="FF0000"/>
                <w:sz w:val="30"/>
                <w:szCs w:val="30"/>
              </w:rPr>
              <w:t>780.000 DA</w:t>
            </w:r>
            <w:r>
              <w:rPr>
                <w:rFonts w:cs="Calibri"/>
                <w:b/>
                <w:bCs/>
                <w:color w:val="000000"/>
                <w:sz w:val="30"/>
                <w:szCs w:val="30"/>
              </w:rPr>
              <w:t xml:space="preserve">  d’amende (26 licences) conformément a l’article 5/2 dispositions réglementaire relatives aux compétitions de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1" w:hRule="atLeast"/>
        </w:trPr>
        <w:tc>
          <w:tcPr>
            <w:tcW w:w="1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DRBT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:</w:t>
            </w:r>
          </w:p>
          <w:p>
            <w:pPr>
              <w:pStyle w:val="2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Pour dépôt tardif du dossier d’engagement saison 2019/2020 :</w:t>
            </w:r>
          </w:p>
          <w:p>
            <w:pPr>
              <w:pStyle w:val="2"/>
              <w:ind w:left="720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Sanction : </w:t>
            </w:r>
            <w:r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200.000 DA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  d’amende conformément a l’article 2 dispositions réglementaire relatives aux compétitions de football professionnel saison 2019/2020.</w:t>
            </w:r>
          </w:p>
          <w:p>
            <w:pPr>
              <w:pStyle w:val="2"/>
              <w:ind w:left="720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pStyle w:val="2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Pour dépôt tardif des licences joueurs (enregistré entre le 01 et le 08 aout 2019) :</w:t>
            </w:r>
          </w:p>
          <w:p>
            <w:pPr>
              <w:rPr>
                <w:rFonts w:cs="Calibri"/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cs="Calibri"/>
                <w:b/>
                <w:bCs/>
                <w:color w:val="000000"/>
                <w:sz w:val="30"/>
                <w:szCs w:val="30"/>
              </w:rPr>
              <w:t>Sanction :</w:t>
            </w:r>
            <w:r>
              <w:rPr>
                <w:rFonts w:cs="Calibri"/>
                <w:b/>
                <w:bCs/>
                <w:color w:val="FF0000"/>
                <w:sz w:val="30"/>
                <w:szCs w:val="30"/>
              </w:rPr>
              <w:t xml:space="preserve"> 90.000 DA</w:t>
            </w:r>
            <w:r>
              <w:rPr>
                <w:rFonts w:cs="Calibri"/>
                <w:b/>
                <w:bCs/>
                <w:color w:val="000000"/>
                <w:sz w:val="30"/>
                <w:szCs w:val="30"/>
              </w:rPr>
              <w:t xml:space="preserve">  d’amende (03 licences) conformément a l’article 5/2 dispositions réglementaire relatives aux compétitions de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6" w:hRule="atLeast"/>
        </w:trPr>
        <w:tc>
          <w:tcPr>
            <w:tcW w:w="1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RCR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:</w:t>
            </w:r>
          </w:p>
          <w:p>
            <w:pPr>
              <w:pStyle w:val="2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Pour dépôt tardif du dossier d’engagement saison 2019/2020 :</w:t>
            </w:r>
          </w:p>
          <w:p>
            <w:pPr>
              <w:pStyle w:val="2"/>
              <w:ind w:left="720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Sanction : </w:t>
            </w:r>
            <w:r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200.000 DA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  d’amende conformément a l’article 2 dispositions réglementaire relatives aux compétitions de football professionnel saison 2019/2020.</w:t>
            </w:r>
          </w:p>
          <w:p>
            <w:pPr>
              <w:pStyle w:val="2"/>
              <w:ind w:left="720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pStyle w:val="2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Pour dépôt tardif des licences joueurs (enregistré entre le 01 et le 08 aout 2019) :</w:t>
            </w:r>
          </w:p>
          <w:p>
            <w:pPr>
              <w:rPr>
                <w:rFonts w:cs="Calibri"/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cs="Calibri"/>
                <w:b/>
                <w:bCs/>
                <w:color w:val="000000"/>
                <w:sz w:val="30"/>
                <w:szCs w:val="30"/>
              </w:rPr>
              <w:t>Sanction :</w:t>
            </w:r>
            <w:r>
              <w:rPr>
                <w:rFonts w:cs="Calibri"/>
                <w:b/>
                <w:bCs/>
                <w:color w:val="FF0000"/>
                <w:sz w:val="30"/>
                <w:szCs w:val="30"/>
              </w:rPr>
              <w:t xml:space="preserve"> 1.080.000 DA</w:t>
            </w:r>
            <w:r>
              <w:rPr>
                <w:rFonts w:cs="Calibri"/>
                <w:b/>
                <w:bCs/>
                <w:color w:val="000000"/>
                <w:sz w:val="30"/>
                <w:szCs w:val="30"/>
              </w:rPr>
              <w:t xml:space="preserve">  d’amende (36 licences) conformément a l’article 5/2 dispositions réglementaire relatives aux compétitions de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5" w:hRule="atLeast"/>
        </w:trPr>
        <w:tc>
          <w:tcPr>
            <w:tcW w:w="1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OM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:</w:t>
            </w:r>
          </w:p>
          <w:p>
            <w:pPr>
              <w:pStyle w:val="2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Pour dépôt tardif du dossier d’engagement saison 2019/2020 :</w:t>
            </w:r>
          </w:p>
          <w:p>
            <w:pPr>
              <w:pStyle w:val="2"/>
              <w:ind w:left="720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Sanction : </w:t>
            </w:r>
            <w:r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200.000 DA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  d’amende conformément a l’article 2 dispositions réglementaire relatives aux compétitions de football professionnel saison 2019/2020.</w:t>
            </w:r>
          </w:p>
          <w:p>
            <w:pPr>
              <w:pStyle w:val="2"/>
              <w:ind w:left="720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pStyle w:val="2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Pour dépôt tardif des licences joueurs (enregistré entre le 01 et le 08 aout 2019) :</w:t>
            </w:r>
          </w:p>
          <w:p>
            <w:pPr>
              <w:rPr>
                <w:rFonts w:cs="Calibri"/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cs="Calibri"/>
                <w:b/>
                <w:bCs/>
                <w:color w:val="000000"/>
                <w:sz w:val="30"/>
                <w:szCs w:val="30"/>
              </w:rPr>
              <w:t xml:space="preserve">Sanction : </w:t>
            </w:r>
            <w:r>
              <w:rPr>
                <w:rFonts w:cs="Calibri"/>
                <w:b/>
                <w:bCs/>
                <w:color w:val="FF0000"/>
                <w:sz w:val="30"/>
                <w:szCs w:val="30"/>
              </w:rPr>
              <w:t>300.000 DA</w:t>
            </w:r>
            <w:r>
              <w:rPr>
                <w:rFonts w:cs="Calibri"/>
                <w:b/>
                <w:bCs/>
                <w:color w:val="000000"/>
                <w:sz w:val="30"/>
                <w:szCs w:val="30"/>
              </w:rPr>
              <w:t xml:space="preserve">  d’amende (10 licences) conformément a l’article 5/2 dispositions réglementaire relatives aux compétitions de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6" w:hRule="atLeast"/>
        </w:trPr>
        <w:tc>
          <w:tcPr>
            <w:tcW w:w="1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JSMB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:</w:t>
            </w:r>
          </w:p>
          <w:p>
            <w:pPr>
              <w:pStyle w:val="2"/>
              <w:numPr>
                <w:ilvl w:val="0"/>
                <w:numId w:val="9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Pour dépôt tardif du dossier d’engagement saison 2019/2020 :</w:t>
            </w:r>
          </w:p>
          <w:p>
            <w:pPr>
              <w:pStyle w:val="2"/>
              <w:ind w:left="720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Sanction : </w:t>
            </w:r>
            <w:r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200.000 DA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  d’amende conformément a l’article 2 dispositions réglementaire relatives aux compétitions de football professionnel saison 2019/2020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0" w:hRule="atLeast"/>
        </w:trPr>
        <w:tc>
          <w:tcPr>
            <w:tcW w:w="1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ASMO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:</w:t>
            </w:r>
          </w:p>
          <w:p>
            <w:pPr>
              <w:pStyle w:val="2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Pour dépôt tardif du dossier d’engagement saison 2019/2020 :</w:t>
            </w:r>
          </w:p>
          <w:p>
            <w:pPr>
              <w:pStyle w:val="2"/>
              <w:ind w:left="720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Sanction : </w:t>
            </w:r>
            <w:r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200.000 DA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  d’amende conformément a l’article 2 dispositions réglementaire relatives aux compétitions de football professionnel saison 2019/2020.</w:t>
            </w:r>
          </w:p>
          <w:p>
            <w:pPr>
              <w:pStyle w:val="2"/>
              <w:ind w:left="720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pStyle w:val="2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Pour dépôt tardif des licences joueurs (enregistré entre le 01 et le 08 aout 2019) :</w:t>
            </w:r>
          </w:p>
          <w:p>
            <w:pPr>
              <w:rPr>
                <w:rFonts w:cs="Calibri"/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cs="Calibri"/>
                <w:b/>
                <w:bCs/>
                <w:color w:val="000000"/>
                <w:sz w:val="30"/>
                <w:szCs w:val="30"/>
              </w:rPr>
              <w:t>Sanction :</w:t>
            </w:r>
            <w:r>
              <w:rPr>
                <w:rFonts w:cs="Calibri"/>
                <w:b/>
                <w:bCs/>
                <w:color w:val="FF0000"/>
                <w:sz w:val="30"/>
                <w:szCs w:val="30"/>
              </w:rPr>
              <w:t>810.000 DA</w:t>
            </w:r>
            <w:r>
              <w:rPr>
                <w:rFonts w:cs="Calibri"/>
                <w:b/>
                <w:bCs/>
                <w:color w:val="000000"/>
                <w:sz w:val="30"/>
                <w:szCs w:val="30"/>
              </w:rPr>
              <w:t xml:space="preserve">  d’amende (27 licences) conformément a l’article 5/2 dispositions réglementaire relatives aux compétitions de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1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MCEE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:</w:t>
            </w:r>
          </w:p>
          <w:p>
            <w:pPr>
              <w:pStyle w:val="2"/>
              <w:numPr>
                <w:ilvl w:val="0"/>
                <w:numId w:val="11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Pour dépôt tardif du dossier d’engagement saison 2019/2020 :</w:t>
            </w:r>
          </w:p>
          <w:p>
            <w:pPr>
              <w:pStyle w:val="2"/>
              <w:ind w:left="720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Sanction : </w:t>
            </w:r>
            <w:r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200.000 DA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  d’amende conformément a l’article 2 dispositions réglementaire relatives aux compétitions de football professionnel saison 2019/2020.</w:t>
            </w:r>
          </w:p>
          <w:p>
            <w:pPr>
              <w:pStyle w:val="2"/>
              <w:ind w:left="720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pStyle w:val="2"/>
              <w:numPr>
                <w:ilvl w:val="0"/>
                <w:numId w:val="11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Pour dépôt tardif des licences joueurs (enregistré entre le 01 et le 08 aout 2019) :</w:t>
            </w:r>
          </w:p>
          <w:p>
            <w:pPr>
              <w:rPr>
                <w:rFonts w:cs="Calibri"/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cs="Calibri"/>
                <w:b/>
                <w:bCs/>
                <w:color w:val="000000"/>
                <w:sz w:val="30"/>
                <w:szCs w:val="30"/>
              </w:rPr>
              <w:t>Sanction :</w:t>
            </w:r>
            <w:r>
              <w:rPr>
                <w:rFonts w:cs="Calibri"/>
                <w:b/>
                <w:bCs/>
                <w:color w:val="FF0000"/>
                <w:sz w:val="30"/>
                <w:szCs w:val="30"/>
              </w:rPr>
              <w:t>1.140.000 DA</w:t>
            </w:r>
            <w:r>
              <w:rPr>
                <w:rFonts w:cs="Calibri"/>
                <w:b/>
                <w:bCs/>
                <w:color w:val="000000"/>
                <w:sz w:val="30"/>
                <w:szCs w:val="30"/>
              </w:rPr>
              <w:t xml:space="preserve">  d’amende (38 licences) conformément a l’article 5/2 dispositions réglementaire relatives aux compétitions de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 w:hRule="atLeast"/>
        </w:trPr>
        <w:tc>
          <w:tcPr>
            <w:tcW w:w="1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OMA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:</w:t>
            </w:r>
          </w:p>
          <w:p>
            <w:pPr>
              <w:pStyle w:val="2"/>
              <w:numPr>
                <w:ilvl w:val="0"/>
                <w:numId w:val="12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Pour dépôt tardif du dossier d’engagement saison 2019/2020 :</w:t>
            </w:r>
          </w:p>
          <w:p>
            <w:pPr>
              <w:pStyle w:val="2"/>
              <w:ind w:left="720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Sanction : </w:t>
            </w:r>
            <w:r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200.000 DA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  d’amende conformément a l’article 2 dispositions réglementaire relatives aux compétitions de football professionnel saison 2019/2020.</w:t>
            </w:r>
          </w:p>
          <w:p>
            <w:pPr>
              <w:pStyle w:val="2"/>
              <w:ind w:left="720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pStyle w:val="2"/>
              <w:numPr>
                <w:ilvl w:val="0"/>
                <w:numId w:val="12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Pour dépôt tardif des licences joueurs (enregistré entre le 01 et le 08 aout 2019) :</w:t>
            </w:r>
          </w:p>
          <w:p>
            <w:pPr>
              <w:rPr>
                <w:rFonts w:cs="Calibri"/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cs="Calibri"/>
                <w:b/>
                <w:bCs/>
                <w:color w:val="000000"/>
                <w:sz w:val="30"/>
                <w:szCs w:val="30"/>
              </w:rPr>
              <w:t>Sanction :</w:t>
            </w:r>
            <w:r>
              <w:rPr>
                <w:rFonts w:cs="Calibri"/>
                <w:b/>
                <w:bCs/>
                <w:color w:val="FF0000"/>
                <w:sz w:val="30"/>
                <w:szCs w:val="30"/>
              </w:rPr>
              <w:t>1.560.000 DA</w:t>
            </w:r>
            <w:r>
              <w:rPr>
                <w:rFonts w:cs="Calibri"/>
                <w:b/>
                <w:bCs/>
                <w:color w:val="000000"/>
                <w:sz w:val="30"/>
                <w:szCs w:val="30"/>
              </w:rPr>
              <w:t xml:space="preserve">  d’amende (52 licences) conformément a l’article 5/2 dispositions réglementaire relatives aux compétitions de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 w:hRule="atLeast"/>
        </w:trPr>
        <w:tc>
          <w:tcPr>
            <w:tcW w:w="1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USMH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:</w:t>
            </w:r>
          </w:p>
          <w:p>
            <w:pPr>
              <w:pStyle w:val="2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Pour dépôt tardif du dossier d’engagement saison 2019/2020 :</w:t>
            </w:r>
          </w:p>
          <w:p>
            <w:pPr>
              <w:pStyle w:val="2"/>
              <w:ind w:left="720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Sanction : </w:t>
            </w:r>
            <w:r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200.000 DA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  d’amende conformément a l’article 2 dispositions réglementaire relatives aux compétitions de football professionnel saison 2019/2020.</w:t>
            </w:r>
          </w:p>
          <w:p>
            <w:pPr>
              <w:pStyle w:val="2"/>
              <w:ind w:left="720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pStyle w:val="2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Pour dépôt tardif des licences joueurs (enregistré entre le 01 et le 08 aout 2019) :</w:t>
            </w:r>
          </w:p>
          <w:p>
            <w:pPr>
              <w:rPr>
                <w:rFonts w:cs="Calibri"/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cs="Calibri"/>
                <w:b/>
                <w:bCs/>
                <w:color w:val="000000"/>
                <w:sz w:val="30"/>
                <w:szCs w:val="30"/>
              </w:rPr>
              <w:t>Sanction :</w:t>
            </w:r>
            <w:r>
              <w:rPr>
                <w:rFonts w:cs="Calibri"/>
                <w:b/>
                <w:bCs/>
                <w:color w:val="FF0000"/>
                <w:sz w:val="30"/>
                <w:szCs w:val="30"/>
              </w:rPr>
              <w:t>510.000 DA</w:t>
            </w:r>
            <w:r>
              <w:rPr>
                <w:rFonts w:cs="Calibri"/>
                <w:b/>
                <w:bCs/>
                <w:color w:val="000000"/>
                <w:sz w:val="30"/>
                <w:szCs w:val="30"/>
              </w:rPr>
              <w:t xml:space="preserve">  d’amende (17 licences) conformément a l’article 5/2 dispositions réglementaire relatives aux compétitions de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30" w:hRule="atLeast"/>
        </w:trPr>
        <w:tc>
          <w:tcPr>
            <w:tcW w:w="1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WAT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:</w:t>
            </w:r>
          </w:p>
          <w:p>
            <w:pPr>
              <w:pStyle w:val="2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Pour dépôt tardif des licences joueurs (enregistré entre le 01 et le 08 aout 2019) :</w:t>
            </w:r>
          </w:p>
          <w:p>
            <w:pPr>
              <w:rPr>
                <w:rFonts w:cs="Calibri"/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cs="Calibri"/>
                <w:b/>
                <w:bCs/>
                <w:color w:val="000000"/>
                <w:sz w:val="30"/>
                <w:szCs w:val="30"/>
              </w:rPr>
              <w:t xml:space="preserve">Sanction : </w:t>
            </w:r>
            <w:r>
              <w:rPr>
                <w:rFonts w:cs="Calibri"/>
                <w:b/>
                <w:bCs/>
                <w:color w:val="FF0000"/>
                <w:sz w:val="30"/>
                <w:szCs w:val="30"/>
              </w:rPr>
              <w:t>690.000 DA</w:t>
            </w:r>
            <w:r>
              <w:rPr>
                <w:rFonts w:cs="Calibri"/>
                <w:b/>
                <w:bCs/>
                <w:color w:val="000000"/>
                <w:sz w:val="30"/>
                <w:szCs w:val="30"/>
              </w:rPr>
              <w:t xml:space="preserve">  d’amende (23 licences) conformément a l’article 5/2 dispositions réglementaire relatives aux compétitions de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70" w:hRule="atLeast"/>
        </w:trPr>
        <w:tc>
          <w:tcPr>
            <w:tcW w:w="1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ABS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:</w:t>
            </w:r>
          </w:p>
          <w:p>
            <w:pPr>
              <w:pStyle w:val="2"/>
              <w:numPr>
                <w:ilvl w:val="0"/>
                <w:numId w:val="15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Pour dépôt tardif des licences joueurs (enregistré entre le 01 et le 08 aout 2019) :</w:t>
            </w:r>
          </w:p>
          <w:p>
            <w:pPr>
              <w:rPr>
                <w:rFonts w:cs="Calibri"/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cs="Calibri"/>
                <w:b/>
                <w:bCs/>
                <w:color w:val="000000"/>
                <w:sz w:val="30"/>
                <w:szCs w:val="30"/>
              </w:rPr>
              <w:t xml:space="preserve">Sanction : </w:t>
            </w:r>
            <w:r>
              <w:rPr>
                <w:rFonts w:cs="Calibri"/>
                <w:b/>
                <w:bCs/>
                <w:color w:val="FF0000"/>
                <w:sz w:val="30"/>
                <w:szCs w:val="30"/>
              </w:rPr>
              <w:t>210.000 DA</w:t>
            </w:r>
            <w:r>
              <w:rPr>
                <w:rFonts w:cs="Calibri"/>
                <w:b/>
                <w:bCs/>
                <w:color w:val="000000"/>
                <w:sz w:val="30"/>
                <w:szCs w:val="30"/>
              </w:rPr>
              <w:t xml:space="preserve">  d’amende (07 licences) conformément a l’article 5/2 dispositions réglementaire relatives aux compétitions de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0" w:hRule="atLeast"/>
        </w:trPr>
        <w:tc>
          <w:tcPr>
            <w:tcW w:w="1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JSMS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:</w:t>
            </w:r>
          </w:p>
          <w:p>
            <w:pPr>
              <w:pStyle w:val="2"/>
              <w:numPr>
                <w:ilvl w:val="0"/>
                <w:numId w:val="16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Pour dépôt tardif du dossier d’engagement saison 2019/2020 :</w:t>
            </w:r>
          </w:p>
          <w:p>
            <w:pPr>
              <w:pStyle w:val="2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Sanction : </w:t>
            </w:r>
            <w:r>
              <w:rPr>
                <w:rFonts w:ascii="Calibri" w:hAnsi="Calibri" w:cs="Calibri"/>
                <w:b/>
                <w:bCs/>
                <w:color w:val="FF0000"/>
                <w:sz w:val="30"/>
                <w:szCs w:val="30"/>
              </w:rPr>
              <w:t>200.000 DA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  d’amende conformément a l’article 2 dispositions réglementaire relatives aux compétitions de football professionnel saison 2019/2020.</w:t>
            </w:r>
          </w:p>
          <w:p>
            <w:pPr>
              <w:pStyle w:val="2"/>
              <w:ind w:left="720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pStyle w:val="2"/>
              <w:numPr>
                <w:ilvl w:val="0"/>
                <w:numId w:val="16"/>
              </w:num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u w:val="single"/>
              </w:rPr>
              <w:t>Pour dépôt tardif des licences joueurs (enregistré entre le 01 et le 08 aout 2019) :</w:t>
            </w:r>
          </w:p>
          <w:p>
            <w:pPr>
              <w:rPr>
                <w:rFonts w:cs="Calibri"/>
                <w:b/>
                <w:bCs/>
                <w:color w:val="000000"/>
                <w:sz w:val="30"/>
                <w:szCs w:val="30"/>
                <w:u w:val="single"/>
              </w:rPr>
            </w:pPr>
            <w:r>
              <w:rPr>
                <w:rFonts w:cs="Calibri"/>
                <w:b/>
                <w:bCs/>
                <w:color w:val="000000"/>
                <w:sz w:val="30"/>
                <w:szCs w:val="30"/>
              </w:rPr>
              <w:t>Sanction :</w:t>
            </w:r>
            <w:r>
              <w:rPr>
                <w:rFonts w:cs="Calibri"/>
                <w:b/>
                <w:bCs/>
                <w:color w:val="FF0000"/>
                <w:sz w:val="30"/>
                <w:szCs w:val="30"/>
              </w:rPr>
              <w:t>990.000 DA</w:t>
            </w:r>
            <w:r>
              <w:rPr>
                <w:rFonts w:cs="Calibri"/>
                <w:b/>
                <w:bCs/>
                <w:color w:val="000000"/>
                <w:sz w:val="30"/>
                <w:szCs w:val="30"/>
              </w:rPr>
              <w:t xml:space="preserve">  d’amende (33 licences) conformément a l’article 5/2 dispositions réglementaire relatives aux compétitions de</w:t>
            </w:r>
          </w:p>
        </w:tc>
      </w:tr>
    </w:tbl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64D5"/>
    <w:multiLevelType w:val="multilevel"/>
    <w:tmpl w:val="023F64D5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B48A7"/>
    <w:multiLevelType w:val="multilevel"/>
    <w:tmpl w:val="126B48A7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57DD7"/>
    <w:multiLevelType w:val="multilevel"/>
    <w:tmpl w:val="13D57DD7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84F2C"/>
    <w:multiLevelType w:val="multilevel"/>
    <w:tmpl w:val="17484F2C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70327"/>
    <w:multiLevelType w:val="multilevel"/>
    <w:tmpl w:val="1A270327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43E0B"/>
    <w:multiLevelType w:val="multilevel"/>
    <w:tmpl w:val="24743E0B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84F25"/>
    <w:multiLevelType w:val="multilevel"/>
    <w:tmpl w:val="2B784F25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7570E"/>
    <w:multiLevelType w:val="multilevel"/>
    <w:tmpl w:val="2EB7570E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03F17"/>
    <w:multiLevelType w:val="multilevel"/>
    <w:tmpl w:val="42E03F17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74053"/>
    <w:multiLevelType w:val="multilevel"/>
    <w:tmpl w:val="46F74053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81BD6"/>
    <w:multiLevelType w:val="multilevel"/>
    <w:tmpl w:val="57A81BD6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05108"/>
    <w:multiLevelType w:val="multilevel"/>
    <w:tmpl w:val="59805108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F3692"/>
    <w:multiLevelType w:val="multilevel"/>
    <w:tmpl w:val="5EEF3692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D7766"/>
    <w:multiLevelType w:val="multilevel"/>
    <w:tmpl w:val="6D8D7766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65381B"/>
    <w:multiLevelType w:val="multilevel"/>
    <w:tmpl w:val="6F65381B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451A0"/>
    <w:multiLevelType w:val="multilevel"/>
    <w:tmpl w:val="717451A0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2"/>
  </w:num>
  <w:num w:numId="5">
    <w:abstractNumId w:val="14"/>
  </w:num>
  <w:num w:numId="6">
    <w:abstractNumId w:val="4"/>
  </w:num>
  <w:num w:numId="7">
    <w:abstractNumId w:val="10"/>
  </w:num>
  <w:num w:numId="8">
    <w:abstractNumId w:val="3"/>
  </w:num>
  <w:num w:numId="9">
    <w:abstractNumId w:val="0"/>
  </w:num>
  <w:num w:numId="10">
    <w:abstractNumId w:val="1"/>
  </w:num>
  <w:num w:numId="11">
    <w:abstractNumId w:val="13"/>
  </w:num>
  <w:num w:numId="12">
    <w:abstractNumId w:val="11"/>
  </w:num>
  <w:num w:numId="13">
    <w:abstractNumId w:val="12"/>
  </w:num>
  <w:num w:numId="14">
    <w:abstractNumId w:val="9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D6"/>
    <w:rsid w:val="0001395C"/>
    <w:rsid w:val="000D7CB9"/>
    <w:rsid w:val="0012610E"/>
    <w:rsid w:val="0029244D"/>
    <w:rsid w:val="004460B1"/>
    <w:rsid w:val="005D1F59"/>
    <w:rsid w:val="008850D6"/>
    <w:rsid w:val="00B64ECF"/>
    <w:rsid w:val="00BF2F77"/>
    <w:rsid w:val="00CE1263"/>
    <w:rsid w:val="756A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59" w:semiHidden="0" w:name="Table Grid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Arial"/>
      <w:sz w:val="22"/>
      <w:szCs w:val="22"/>
      <w:lang w:val="fr-FR" w:eastAsia="fr-FR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1161</Words>
  <Characters>6388</Characters>
  <Lines>53</Lines>
  <Paragraphs>15</Paragraphs>
  <TotalTime>1</TotalTime>
  <ScaleCrop>false</ScaleCrop>
  <LinksUpToDate>false</LinksUpToDate>
  <CharactersWithSpaces>7534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2020-07-27T08:50:00Z</dcterms:created>
  <dc:creator>kamel</dc:creator>
  <cp:lastModifiedBy>said</cp:lastModifiedBy>
  <dcterms:modified xsi:type="dcterms:W3CDTF">2020-07-27T09:29:04Z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1036-11.2.0.9453</vt:lpwstr>
  </property>
</Properties>
</file>